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31" w:rsidRPr="00E20F31" w:rsidRDefault="00E20F31" w:rsidP="00E20F3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 Prawo zamówień publicznych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(t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E20F3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www.pupchelm.pl</w:t>
        </w:r>
      </w:hyperlink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E20F31" w:rsidRPr="00E20F31" w:rsidRDefault="00E20F31" w:rsidP="00E20F31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tel: 82 562-76-97 </w:t>
      </w:r>
      <w:r w:rsidRPr="00E20F31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20F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E20F3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E20F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0F31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E20F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F31" w:rsidRPr="00E20F31" w:rsidRDefault="00E20F31" w:rsidP="00E20F31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imieniu zamawiającego: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Jankowska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tel: 82 562-76-97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E20F31" w:rsidRPr="00E20F31" w:rsidRDefault="00E20F31" w:rsidP="00E20F3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262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j. Dz.U.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2019 r., poz. 1843)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przygotowania i prowadzenia postępowań o udzielenie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zamówień publicznych na usługi społeczne i inne szczególne usługi o wartości od 30 000 EURO do 750 000 EURO obowiązującego w PUP Chełm.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szkolenia: </w:t>
      </w: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„Operator wózków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jezdniowych z napędem mechanicznym</w:t>
      </w: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E20F31" w:rsidRPr="00554C6A" w:rsidRDefault="00E20F31" w:rsidP="00E20F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   </w:t>
      </w:r>
      <w:r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Pr="00554C6A">
        <w:rPr>
          <w:rFonts w:ascii="Times New Roman" w:hAnsi="Times New Roman" w:cs="Times New Roman"/>
          <w:sz w:val="24"/>
          <w:szCs w:val="24"/>
        </w:rPr>
        <w:t xml:space="preserve">realizowanym w ramach PO WER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4C6A">
        <w:rPr>
          <w:rFonts w:ascii="Times New Roman" w:hAnsi="Times New Roman" w:cs="Times New Roman"/>
          <w:sz w:val="24"/>
          <w:szCs w:val="24"/>
        </w:rPr>
        <w:t>2014 - 2020, Oś Priorytetowa I, Działanie 1.1, Poddziałanie 1.1.1</w:t>
      </w:r>
    </w:p>
    <w:p w:rsidR="00E20F31" w:rsidRPr="00E20F31" w:rsidRDefault="00E20F31" w:rsidP="00E20F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>Celem szkolenia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jest uzyskanie przez uczestników szkolenia kwalifikacji zawodowych </w:t>
      </w:r>
      <w:r w:rsidRPr="00E20F31">
        <w:rPr>
          <w:rFonts w:ascii="Times New Roman" w:eastAsia="Calibri" w:hAnsi="Times New Roman" w:cs="Times New Roman"/>
          <w:bCs/>
          <w:sz w:val="24"/>
          <w:szCs w:val="24"/>
        </w:rPr>
        <w:t xml:space="preserve">kierowcy wózków jezdniowych z napędem silnikowym po </w:t>
      </w:r>
      <w:r w:rsidRPr="00E20F31">
        <w:rPr>
          <w:rFonts w:ascii="Times New Roman" w:eastAsia="Calibri" w:hAnsi="Times New Roman" w:cs="Times New Roman"/>
          <w:sz w:val="24"/>
          <w:szCs w:val="24"/>
        </w:rPr>
        <w:t>otrzymaniu przez nich pozytywnego wyniku egzaminu państwowego przed Komisją z  Urzędu Dozoru Technicznego.</w:t>
      </w:r>
      <w:r w:rsidRPr="00E20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max. 59 godz.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na każdego uczestnika,(w tym zajęcia teoretyczne 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i praktyczne).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30 osób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tj. 2 grupy po 15 osób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E20F31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marzec – grudzień 2020 r.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E20F31">
        <w:rPr>
          <w:rFonts w:ascii="Times New Roman" w:eastAsia="Calibri" w:hAnsi="Times New Roman" w:cs="Times New Roman"/>
        </w:rPr>
        <w:t xml:space="preserve">I szkolenie liczące grupę 15 osobową: </w:t>
      </w:r>
      <w:r>
        <w:rPr>
          <w:rFonts w:ascii="Times New Roman" w:eastAsia="Calibri" w:hAnsi="Times New Roman" w:cs="Times New Roman"/>
        </w:rPr>
        <w:t xml:space="preserve">marzec - </w:t>
      </w:r>
      <w:r>
        <w:rPr>
          <w:rFonts w:ascii="Times New Roman" w:eastAsia="Times New Roman" w:hAnsi="Times New Roman" w:cs="Times New Roman"/>
          <w:lang w:eastAsia="pl-PL"/>
        </w:rPr>
        <w:t xml:space="preserve">kwiecień </w:t>
      </w:r>
      <w:r w:rsidRPr="00E20F31">
        <w:rPr>
          <w:rFonts w:ascii="Times New Roman" w:eastAsia="Times New Roman" w:hAnsi="Times New Roman" w:cs="Times New Roman"/>
          <w:lang w:eastAsia="pl-PL"/>
        </w:rPr>
        <w:t>2020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0F31">
        <w:rPr>
          <w:rFonts w:ascii="Times New Roman" w:eastAsia="Times New Roman" w:hAnsi="Times New Roman" w:cs="Times New Roman"/>
          <w:lang w:eastAsia="pl-PL"/>
        </w:rPr>
        <w:t>r.</w:t>
      </w: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E20F31">
        <w:rPr>
          <w:rFonts w:ascii="Times New Roman" w:eastAsia="Calibri" w:hAnsi="Times New Roman" w:cs="Times New Roman"/>
        </w:rPr>
        <w:t xml:space="preserve">II szkolenie liczące grupę 15 osobową: </w:t>
      </w:r>
      <w:r>
        <w:rPr>
          <w:rFonts w:ascii="Times New Roman" w:eastAsia="Calibri" w:hAnsi="Times New Roman" w:cs="Times New Roman"/>
        </w:rPr>
        <w:t xml:space="preserve">wrzesień - </w:t>
      </w:r>
      <w:r w:rsidRPr="00E20F31">
        <w:rPr>
          <w:rFonts w:ascii="Times New Roman" w:eastAsia="Calibri" w:hAnsi="Times New Roman" w:cs="Times New Roman"/>
        </w:rPr>
        <w:t>październik 2020</w:t>
      </w:r>
      <w:r>
        <w:rPr>
          <w:rFonts w:ascii="Times New Roman" w:eastAsia="Calibri" w:hAnsi="Times New Roman" w:cs="Times New Roman"/>
        </w:rPr>
        <w:t xml:space="preserve"> </w:t>
      </w:r>
      <w:r w:rsidRPr="00E20F31">
        <w:rPr>
          <w:rFonts w:ascii="Times New Roman" w:eastAsia="Calibri" w:hAnsi="Times New Roman" w:cs="Times New Roman"/>
        </w:rPr>
        <w:t>r.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Miasto Chełm.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0F31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max.12 dni szkolenia+ egzamin dozorowy.</w:t>
      </w:r>
    </w:p>
    <w:p w:rsidR="00E20F31" w:rsidRPr="00E20F31" w:rsidRDefault="00E20F31" w:rsidP="00E20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Wykonawca zapewni wózek jezdniowy zaopatrzony w butlę gazową  do realizacji zajęć praktycznych.</w:t>
      </w: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Wykonawca zapewni każdemu uczestnikowi szkolenia indywidualne jazdy wózkiem jezdniowym. podczas realizacji zajęć praktycznych. </w:t>
      </w: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Program szkolenia winien obejmować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tematykę obowiązującą na egzaminie dozorowym przed komisją z Urzędu Dozoru Technicznego dotyczącym obsługi wózków jezdniowych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z napędem silnikowym zatwierdzony przez Urząd Dozoru Technicznego.</w:t>
      </w: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0F31" w:rsidRPr="00E20F31" w:rsidRDefault="00E20F31" w:rsidP="00E20F31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pl-PL"/>
        </w:rPr>
      </w:pPr>
      <w:r w:rsidRPr="00E20F31">
        <w:rPr>
          <w:rFonts w:ascii="Times New Roman" w:eastAsia="Calibri" w:hAnsi="Times New Roman" w:cs="Times New Roman"/>
          <w:i/>
          <w:sz w:val="24"/>
          <w:szCs w:val="24"/>
          <w:u w:val="single"/>
          <w:lang w:eastAsia="pl-PL"/>
        </w:rPr>
        <w:t>Szkolenie winno obejmować m.in. następująca tematykę:</w:t>
      </w:r>
    </w:p>
    <w:p w:rsidR="00E20F31" w:rsidRPr="00E20F31" w:rsidRDefault="00E20F31" w:rsidP="00E20F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obowiązujących przepisów BHP</w:t>
      </w:r>
    </w:p>
    <w:p w:rsidR="00E20F31" w:rsidRPr="00E20F31" w:rsidRDefault="00E20F31" w:rsidP="00E20F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teorii dotyczącej bezpieczeństwa podczas pracy</w:t>
      </w:r>
    </w:p>
    <w:p w:rsidR="00E20F31" w:rsidRPr="00E20F31" w:rsidRDefault="00E20F31" w:rsidP="00E20F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 zbioru wymagań Urzędu Dozoru Technicznego</w:t>
      </w:r>
    </w:p>
    <w:p w:rsidR="00E20F31" w:rsidRPr="00E20F31" w:rsidRDefault="00E20F31" w:rsidP="00E20F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wiedzę praktyczną z obsługi wózków na placu manewrowym</w:t>
      </w:r>
    </w:p>
    <w:p w:rsidR="00E20F31" w:rsidRPr="00E20F31" w:rsidRDefault="00E20F31" w:rsidP="00E2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i/>
          <w:sz w:val="24"/>
          <w:szCs w:val="24"/>
        </w:rPr>
        <w:t>(5 godzin zegarowych zajęć dziennie ,nie więcej niż 8 godzin).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20F31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E20F31" w:rsidRPr="00E20F31" w:rsidRDefault="00E20F31" w:rsidP="00E20F3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co najmniej jeden podręcznik dotyczący zakresu szkolenia przygotowujący uczestnika szkolenia do zdania egzaminu państwowego /nie może być on kopiowany/</w:t>
      </w:r>
    </w:p>
    <w:p w:rsidR="00E20F31" w:rsidRPr="00E20F31" w:rsidRDefault="00E20F31" w:rsidP="00E20F3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E20F31" w:rsidRPr="00E20F31" w:rsidRDefault="00E20F31" w:rsidP="00E20F3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E20F31" w:rsidRPr="00E20F31" w:rsidRDefault="00E20F31" w:rsidP="00E20F3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E20F31" w:rsidRPr="00E20F31" w:rsidRDefault="00E20F31" w:rsidP="00E20F3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kolorowy zakreślacz,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94357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E20F31" w:rsidRPr="00E20F31" w:rsidRDefault="00E20F31" w:rsidP="009435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Po zakończeniu szkolenia Wykonawca winien zorganizować egzamin wewnętrzny,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a następnie egzamin państwowy przed Komisją Urzędu Dozoru Technicznego i pokryć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koszty egzaminu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dozorowego. </w:t>
      </w:r>
    </w:p>
    <w:p w:rsidR="00E20F31" w:rsidRPr="00E20F31" w:rsidRDefault="00E20F31" w:rsidP="009435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Wykonawca winien również pokryć koszty wydania zaświadczeń kwalifikacyjnych do obsługi urządzeń transportu bliskiego, po uzyskaniu przez nich pozytywnego wyniku egzaminu państwowego.</w:t>
      </w:r>
    </w:p>
    <w:p w:rsidR="00E20F31" w:rsidRPr="00E20F31" w:rsidRDefault="00E20F31" w:rsidP="009435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poinformowania Zamawiającego o terminie i miejscu 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w/w egzaminów oraz o  ich wynikach. Każdy uczestnik szkolenia ma przystąpić do egzaminu wewnętrznego i dozorowego.</w:t>
      </w:r>
    </w:p>
    <w:p w:rsidR="00E20F31" w:rsidRPr="00E20F31" w:rsidRDefault="00E20F31" w:rsidP="009435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Egzamin państwowy przed Komisją Egzaminacyjną z Urzędu Dozoru Technicznego powinien zostać zorganizowany bezpośrednio po zakończeniu szkolenia. </w:t>
      </w:r>
    </w:p>
    <w:p w:rsidR="00E20F31" w:rsidRPr="00E20F31" w:rsidRDefault="00E20F31" w:rsidP="009435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Szkolenie winno gwarantować 100% zdawalność. W przypadku uzyskania przez uczestników szkolenia negatywnego wyniku egzaminu przed Komisją Egzaminacyjną z Urzędu Dozoru Technicznego, Wykonawca zobowiąże się do koordynowania działań dotyczących ustalenia poprawkowego egzaminu państwowego w terminie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najpóźniej do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3 tygodni od dnia zakończenia szkolenia 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oraz poinformowania uczestników i Zamawiającego o terminie egzaminu.</w:t>
      </w:r>
    </w:p>
    <w:p w:rsidR="00E20F31" w:rsidRPr="00E20F31" w:rsidRDefault="00E20F31" w:rsidP="0094357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E20F31" w:rsidRPr="00E20F31" w:rsidRDefault="00E20F31" w:rsidP="00E20F3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>Wyżej wymienione szkolenie winno zakończyć się otrzymaniem:</w:t>
      </w:r>
    </w:p>
    <w:p w:rsidR="00E20F31" w:rsidRPr="00E20F31" w:rsidRDefault="00E20F31" w:rsidP="00E20F31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zaświadczeń kwalifikacyjnych do obsługi urządzeń transportu bliskiego.</w:t>
      </w:r>
    </w:p>
    <w:p w:rsidR="00E20F31" w:rsidRPr="00554C6A" w:rsidRDefault="00576DA0" w:rsidP="00576DA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F31" w:rsidRPr="00E20F31">
        <w:rPr>
          <w:rFonts w:ascii="Times New Roman" w:eastAsia="Calibri" w:hAnsi="Times New Roman" w:cs="Times New Roman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 w:rsidR="00E20F31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E20F31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E20F31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E20F31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E20F31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E20F31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</w:t>
      </w:r>
      <w:r w:rsidR="00E20F31">
        <w:rPr>
          <w:rFonts w:ascii="Times New Roman" w:hAnsi="Times New Roman" w:cs="Times New Roman"/>
          <w:sz w:val="24"/>
          <w:szCs w:val="24"/>
        </w:rPr>
        <w:t xml:space="preserve">       </w:t>
      </w:r>
      <w:r w:rsidR="00E20F31" w:rsidRPr="00554C6A">
        <w:rPr>
          <w:rFonts w:ascii="Times New Roman" w:hAnsi="Times New Roman" w:cs="Times New Roman"/>
          <w:sz w:val="24"/>
          <w:szCs w:val="24"/>
        </w:rPr>
        <w:t xml:space="preserve"> Działanie 1.1, Poddziałanie 1.1.1</w:t>
      </w:r>
    </w:p>
    <w:p w:rsidR="00E20F31" w:rsidRPr="00E31B1A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E20F31" w:rsidRPr="00E20F31" w:rsidRDefault="00E20F31" w:rsidP="00E20F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B36B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36B35" w:rsidRPr="00B36B35">
        <w:rPr>
          <w:rFonts w:ascii="Times New Roman" w:eastAsia="Calibri" w:hAnsi="Times New Roman" w:cs="Times New Roman"/>
          <w:sz w:val="24"/>
          <w:szCs w:val="24"/>
        </w:rPr>
        <w:t>mar</w:t>
      </w:r>
      <w:r w:rsidR="00B36B35" w:rsidRPr="00B36B35">
        <w:rPr>
          <w:rFonts w:ascii="Times New Roman" w:hAnsi="Times New Roman" w:cs="Times New Roman"/>
          <w:sz w:val="24"/>
          <w:szCs w:val="24"/>
        </w:rPr>
        <w:t>zec –</w:t>
      </w:r>
      <w:r w:rsidR="00B36B35">
        <w:rPr>
          <w:rFonts w:ascii="Times New Roman" w:hAnsi="Times New Roman" w:cs="Times New Roman"/>
          <w:sz w:val="24"/>
          <w:szCs w:val="24"/>
        </w:rPr>
        <w:t xml:space="preserve"> </w:t>
      </w:r>
      <w:r w:rsidR="00B36B35" w:rsidRPr="00B36B35">
        <w:rPr>
          <w:rFonts w:ascii="Times New Roman" w:hAnsi="Times New Roman" w:cs="Times New Roman"/>
          <w:sz w:val="24"/>
          <w:szCs w:val="24"/>
        </w:rPr>
        <w:t>grudzień 2020 r.</w:t>
      </w: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E20F31">
        <w:rPr>
          <w:rFonts w:ascii="Times New Roman" w:eastAsia="Calibri" w:hAnsi="Times New Roman" w:cs="Times New Roman"/>
        </w:rPr>
        <w:t xml:space="preserve">I szkolenie liczące grupę 15 osobową: </w:t>
      </w:r>
      <w:r w:rsidR="00B36B35">
        <w:rPr>
          <w:rFonts w:ascii="Times New Roman" w:eastAsia="Calibri" w:hAnsi="Times New Roman" w:cs="Times New Roman"/>
        </w:rPr>
        <w:t xml:space="preserve">marzec - </w:t>
      </w:r>
      <w:r w:rsidRPr="00E20F31">
        <w:rPr>
          <w:rFonts w:ascii="Times New Roman" w:eastAsia="Times New Roman" w:hAnsi="Times New Roman" w:cs="Times New Roman"/>
          <w:lang w:eastAsia="pl-PL"/>
        </w:rPr>
        <w:t>kwiecień 2020</w:t>
      </w:r>
      <w:r w:rsidR="00B36B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0F31">
        <w:rPr>
          <w:rFonts w:ascii="Times New Roman" w:eastAsia="Times New Roman" w:hAnsi="Times New Roman" w:cs="Times New Roman"/>
          <w:lang w:eastAsia="pl-PL"/>
        </w:rPr>
        <w:t>r.</w:t>
      </w:r>
    </w:p>
    <w:p w:rsidR="00E20F31" w:rsidRPr="00E20F31" w:rsidRDefault="00E20F31" w:rsidP="00E20F3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E20F31">
        <w:rPr>
          <w:rFonts w:ascii="Times New Roman" w:eastAsia="Calibri" w:hAnsi="Times New Roman" w:cs="Times New Roman"/>
        </w:rPr>
        <w:t xml:space="preserve">II szkolenie liczące grupę 15 osobową: </w:t>
      </w:r>
      <w:r w:rsidR="00B36B35">
        <w:rPr>
          <w:rFonts w:ascii="Times New Roman" w:eastAsia="Calibri" w:hAnsi="Times New Roman" w:cs="Times New Roman"/>
        </w:rPr>
        <w:t xml:space="preserve">wrzesień - </w:t>
      </w:r>
      <w:r w:rsidRPr="00E20F31">
        <w:rPr>
          <w:rFonts w:ascii="Times New Roman" w:eastAsia="Calibri" w:hAnsi="Times New Roman" w:cs="Times New Roman"/>
        </w:rPr>
        <w:t xml:space="preserve">październik </w:t>
      </w:r>
      <w:r w:rsidR="00B36B35">
        <w:rPr>
          <w:rFonts w:ascii="Times New Roman" w:eastAsia="Calibri" w:hAnsi="Times New Roman" w:cs="Times New Roman"/>
        </w:rPr>
        <w:t>2020 r.</w:t>
      </w:r>
    </w:p>
    <w:p w:rsidR="00E20F31" w:rsidRPr="00E20F31" w:rsidRDefault="00E20F31" w:rsidP="00E2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OPIS WARUNKÓW UDZIAŁU W POSTĘPOWANIU ORAZ OPIS SPOSOBU DOKONYWANIA SPEŁNIANIA TYCH WARUNKÓW: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94357D" w:rsidP="0094357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20F31"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E20F31" w:rsidRPr="00E20F31" w:rsidRDefault="00E20F31" w:rsidP="00E20F3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E20F31" w:rsidRPr="00E20F31" w:rsidRDefault="00E20F31" w:rsidP="00E20F3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E20F31" w:rsidRPr="00E20F31" w:rsidRDefault="00E20F31" w:rsidP="00E20F3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E20F31" w:rsidRPr="00E20F31" w:rsidRDefault="00E20F31" w:rsidP="00E20F3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wpis do rejestru instytucji szkoleniowych prowadzonego przez Wojewódzki Urząd Pracy właściwy ze względu na siedzibę instytucji szkoleniowej (zgodnie z ustawą </w:t>
      </w:r>
      <w:r w:rsidR="00B36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promocji zatrudnienia i instytucjach rynku pracy z dnia 20 kwietnia 2004r (Dz.U. </w:t>
      </w:r>
      <w:r w:rsidR="00B36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  poz. 1482 z póź.zm.)</w:t>
      </w:r>
      <w:r w:rsidRPr="00E20F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F31" w:rsidRPr="00E20F31" w:rsidRDefault="00E20F31" w:rsidP="000A600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E20F31" w:rsidRPr="00E20F31" w:rsidRDefault="00E20F31" w:rsidP="000A600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E20F31" w:rsidRPr="00E20F31" w:rsidRDefault="00E20F31" w:rsidP="000A600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E20F31" w:rsidRPr="00E20F31" w:rsidRDefault="00E20F31" w:rsidP="000A600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2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F31">
        <w:rPr>
          <w:rFonts w:ascii="Times New Roman" w:eastAsia="Calibri" w:hAnsi="Times New Roman" w:cs="Times New Roman"/>
          <w:sz w:val="24"/>
          <w:szCs w:val="24"/>
        </w:rPr>
        <w:t>szkolenia w zakresie przedmiotu zamówienia,</w:t>
      </w:r>
    </w:p>
    <w:p w:rsidR="00E20F31" w:rsidRPr="00E20F31" w:rsidRDefault="00E20F31" w:rsidP="000A600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Dysponują potencjałem technicznym:</w:t>
      </w:r>
    </w:p>
    <w:p w:rsidR="00E20F31" w:rsidRPr="00E20F31" w:rsidRDefault="00E20F31" w:rsidP="00E20F3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  <w:u w:val="single"/>
        </w:rPr>
        <w:t>w przypadku zajęć teoretycznych</w:t>
      </w:r>
      <w:r w:rsidRPr="00E20F31">
        <w:rPr>
          <w:rFonts w:ascii="Times New Roman" w:eastAsia="Calibri" w:hAnsi="Times New Roman" w:cs="Times New Roman"/>
          <w:sz w:val="24"/>
          <w:szCs w:val="24"/>
        </w:rPr>
        <w:t>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E20F31" w:rsidRPr="000A6007" w:rsidRDefault="00E20F31" w:rsidP="000A6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w przypadku zajęć praktycznych:</w:t>
      </w:r>
      <w:r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podczas realizacji zajęć praktycznych winien być zapewniony min. 1 wózek jezdniowy zaopatrzony w butlę gazow</w:t>
      </w:r>
      <w:r w:rsidR="005B72DB"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 spełniający wymagania bhp, p.</w:t>
      </w:r>
      <w:r w:rsidRPr="000A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poż. uregulowane w odrębnych przepisach.</w:t>
      </w:r>
    </w:p>
    <w:p w:rsidR="00E20F31" w:rsidRPr="00E20F31" w:rsidRDefault="00E20F31" w:rsidP="000A60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Dysponują kadrą dydaktyczną:</w:t>
      </w:r>
    </w:p>
    <w:p w:rsidR="00E20F31" w:rsidRPr="00E20F31" w:rsidRDefault="00E20F31" w:rsidP="000A6007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</w:rPr>
      </w:pPr>
      <w:r w:rsidRPr="00E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007">
        <w:rPr>
          <w:rFonts w:ascii="Times New Roman" w:eastAsia="Times New Roman" w:hAnsi="Times New Roman" w:cs="Times New Roman"/>
          <w:sz w:val="24"/>
          <w:szCs w:val="24"/>
        </w:rPr>
        <w:tab/>
      </w:r>
      <w:r w:rsidRPr="00E20F31">
        <w:rPr>
          <w:rFonts w:ascii="Times New Roman" w:eastAsia="Times New Roman" w:hAnsi="Times New Roman" w:cs="Times New Roman"/>
          <w:sz w:val="24"/>
          <w:szCs w:val="24"/>
        </w:rPr>
        <w:t>co najmniej 1 instruktor/na grupę</w:t>
      </w:r>
      <w:r w:rsidRPr="00E20F31">
        <w:rPr>
          <w:rFonts w:ascii="Times New Roman" w:eastAsia="Calibri" w:hAnsi="Times New Roman" w:cs="Times New Roman"/>
          <w:sz w:val="24"/>
          <w:szCs w:val="24"/>
        </w:rPr>
        <w:t xml:space="preserve"> posiadający wykształcenie średnie lub zasadnicze zawodowe, przygotowanie pedagogiczne dla instruktorów praktycznej nauki zawodu, uprawnienia operatora najwyższej klasy przewidzianej dla  danego rodzaju maszyn , oraz </w:t>
      </w:r>
      <w:r w:rsidRPr="00E20F31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E20F31" w:rsidRPr="00E20F31" w:rsidRDefault="00E20F31" w:rsidP="000A600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E20F31" w:rsidRPr="00E20F31" w:rsidRDefault="00E20F31" w:rsidP="000A6007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E20F31" w:rsidRPr="00E20F31" w:rsidRDefault="00E20F31" w:rsidP="000A6007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E20F31" w:rsidRPr="00E20F31" w:rsidRDefault="00E20F31" w:rsidP="000A6007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E20F31" w:rsidRPr="00E20F31" w:rsidRDefault="00E20F31" w:rsidP="000A6007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E20F31" w:rsidRPr="00E20F31" w:rsidRDefault="00E20F31" w:rsidP="000A600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linii prostej, pokrewieństwa drugiego stopnia lub powinowactwa drugiego stopnia</w:t>
      </w: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E20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E20F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E20F31" w:rsidRPr="00E20F31" w:rsidRDefault="00E20F31" w:rsidP="00E20F3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 sprzętu, narzędzi – załącznik nr 5 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</w:t>
      </w:r>
    </w:p>
    <w:p w:rsidR="00E20F31" w:rsidRPr="00E20F31" w:rsidRDefault="00E20F31" w:rsidP="00E20F31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Preliminarz kosztów szkolenia – załącznik nr 9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do rejestru instytucji szkoleniowych prowadzonego przez Wojewódzki Urząd Pracy właściwy ze względu na siedzibę instytucji szkoleniowej,  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aktualne zaświadczenie o wpisie do ewidencji działalności gospodarczej, wystawione nie wcześniej niż 6 miesięcy przed upływem składania ofert.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lub zaświadczenie potwierdzające, że wykonawca nie zalega z opłacaniem podatków i opłat w Urzędzie Skarbowym.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lub zaświadczenie potwierdzające, że  wykonawca  nie  zalega  </w:t>
      </w: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porozumienie, ewentualnie umowę o użyczeniu lub dzierżawy co najmniej na czas szkolenia, w przypadku gdy wykonawca korzysta przy realizacji zamówienia z sal wykładowych, placu manewrowego wyposażonego w park maszynowy tj. wózka jezdniowego nie będących jego własnością. </w:t>
      </w:r>
    </w:p>
    <w:p w:rsidR="00E20F31" w:rsidRPr="000A6007" w:rsidRDefault="00E20F31" w:rsidP="000A6007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w zakresie wypełnienia obowiązków informacyjnych przewidzianych w art. 13 lub 14 RODO</w:t>
      </w:r>
      <w:r w:rsidR="0094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nr 15. </w:t>
      </w: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Pl. Niepodległości 1, 22-100 Chełm, faksem: (0-82) 562-76-68. Zamawiający  niezwłocznie  udzieli  pisemnych  wyjaśnień nie później niż na 2 dni przed  terminem  składania ofert  pod warunkiem,  że wniosek o wyjaśnienie treści ogłoszenia  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wpłynął do zamawiającego nie później niż do końca dnia, w którym upływa połowa wyznaczonego terminu składania ofert. Jeżeli jest to niezbędne zamawiający może na każdym etapie postępowania wezwać wykonawców do złożenia niezbędnych dokumentów, oświadczeń lub wyjaśnień. W  szczególnie  uzasadnionych  przypadkach  zamawiający  może  w każdym czasie,  przed  upływem  terminu  do  składania  ofert,  zmodyfikować  treść   ogłoszenia.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20F31" w:rsidRPr="00E20F31" w:rsidRDefault="00E20F31" w:rsidP="00E20F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E20F31" w:rsidRPr="00E20F31" w:rsidRDefault="00E20F31" w:rsidP="00E20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E20F31" w:rsidRPr="00E20F31" w:rsidRDefault="00E20F31" w:rsidP="00E20F3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E20F31" w:rsidRPr="00E20F31" w:rsidRDefault="00E20F31" w:rsidP="00E20F3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E20F31" w:rsidRPr="00E20F31" w:rsidTr="00D576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20F3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20F31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20F31">
              <w:rPr>
                <w:rFonts w:ascii="Times New Roman" w:hAnsi="Times New Roman"/>
                <w:b/>
              </w:rPr>
              <w:t>Sposób oceny</w:t>
            </w:r>
          </w:p>
        </w:tc>
      </w:tr>
      <w:tr w:rsidR="00E20F31" w:rsidRPr="00E20F31" w:rsidTr="00D576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Koszt szkolenia -50%</w:t>
            </w:r>
          </w:p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1" w:rsidRPr="00E20F31" w:rsidRDefault="00E20F31" w:rsidP="00E20F3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Najniższa cena - 50 pkt.</w:t>
            </w:r>
          </w:p>
          <w:p w:rsidR="00E20F31" w:rsidRPr="00E20F31" w:rsidRDefault="00E20F31" w:rsidP="00E20F3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(Cn:Cb) x 100 x 50%</w:t>
            </w:r>
          </w:p>
          <w:p w:rsidR="00E20F31" w:rsidRPr="00E20F31" w:rsidRDefault="00E20F31" w:rsidP="00E20F3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gdzie Cn - cena najniższa</w:t>
            </w:r>
          </w:p>
          <w:p w:rsidR="00E20F31" w:rsidRPr="00E20F31" w:rsidRDefault="00E20F31" w:rsidP="00E20F3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Cb – cena badana</w:t>
            </w:r>
          </w:p>
          <w:p w:rsidR="00E20F31" w:rsidRPr="00E20F31" w:rsidRDefault="00E20F31" w:rsidP="00E20F3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Najkorzystniejsza oferta może otrzymać maksymalnie 50 pkt.</w:t>
            </w:r>
          </w:p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20F31" w:rsidRPr="00E20F31" w:rsidTr="00D576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1" w:rsidRPr="00E20F31" w:rsidRDefault="00E20F31" w:rsidP="00E20F31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 xml:space="preserve">Sposób organizacji zajęć praktycznych określonych </w:t>
            </w:r>
            <w:r w:rsidRPr="00E20F31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1" w:rsidRPr="00E20F31" w:rsidRDefault="00E20F31" w:rsidP="00E20F3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Spełnia minimalne wymagania tj.</w:t>
            </w:r>
          </w:p>
          <w:p w:rsidR="00E20F31" w:rsidRPr="00E20F31" w:rsidRDefault="00E20F31" w:rsidP="00E20F31">
            <w:pPr>
              <w:numPr>
                <w:ilvl w:val="0"/>
                <w:numId w:val="9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Zapewnienie minimum  1 wózka jezdniowego do realizacji zajęć  zgodnie z przedmiotem zamówienia - 1 punkt</w:t>
            </w:r>
          </w:p>
          <w:p w:rsidR="00E20F31" w:rsidRPr="00E20F31" w:rsidRDefault="00E20F31" w:rsidP="00E20F31">
            <w:pPr>
              <w:numPr>
                <w:ilvl w:val="0"/>
                <w:numId w:val="9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Zapewnienie więcej niż  1 wózka jezdniowego do realizacji zajęć  zgodnie z przedmiotem zamówienia - 2 punkty</w:t>
            </w:r>
          </w:p>
          <w:p w:rsidR="00E20F31" w:rsidRPr="00E20F31" w:rsidRDefault="00E20F31" w:rsidP="00E20F3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 xml:space="preserve"> (Lp</w:t>
            </w:r>
            <w:r w:rsidR="00B36B35">
              <w:rPr>
                <w:rFonts w:ascii="Times New Roman" w:hAnsi="Times New Roman"/>
              </w:rPr>
              <w:t>k</w:t>
            </w:r>
            <w:r w:rsidRPr="00E20F31">
              <w:rPr>
                <w:rFonts w:ascii="Times New Roman" w:hAnsi="Times New Roman"/>
              </w:rPr>
              <w:t xml:space="preserve"> : maxLp) x 100 x 20%</w:t>
            </w:r>
          </w:p>
          <w:p w:rsidR="00E20F31" w:rsidRPr="00E20F31" w:rsidRDefault="00E20F31" w:rsidP="00E20F3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gdzie:</w:t>
            </w:r>
          </w:p>
          <w:p w:rsidR="00E20F31" w:rsidRPr="00E20F31" w:rsidRDefault="00E20F31" w:rsidP="00E20F3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Lp</w:t>
            </w:r>
            <w:r w:rsidR="00B36B35">
              <w:rPr>
                <w:rFonts w:ascii="Times New Roman" w:hAnsi="Times New Roman"/>
              </w:rPr>
              <w:t>k</w:t>
            </w:r>
            <w:r w:rsidRPr="00E20F31">
              <w:rPr>
                <w:rFonts w:ascii="Times New Roman" w:hAnsi="Times New Roman"/>
              </w:rPr>
              <w:t>- liczba punktów uzyskanych przez instytucję szkoleniową</w:t>
            </w:r>
          </w:p>
          <w:p w:rsidR="00E20F31" w:rsidRPr="00E20F31" w:rsidRDefault="00E20F31" w:rsidP="00E20F3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  <w:tr w:rsidR="00E20F31" w:rsidRPr="00E20F31" w:rsidTr="00D576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contextualSpacing/>
              <w:jc w:val="both"/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Doświadczenie  kadry w prowadzeniu szkoleń będących przedmiotem zamówienia-30%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1" w:rsidRPr="00E20F31" w:rsidRDefault="00E20F31" w:rsidP="00E20F31">
            <w:pPr>
              <w:rPr>
                <w:rFonts w:ascii="Times New Roman" w:hAnsi="Times New Roman"/>
                <w:sz w:val="24"/>
                <w:szCs w:val="24"/>
              </w:rPr>
            </w:pPr>
            <w:r w:rsidRPr="00E20F31">
              <w:rPr>
                <w:rFonts w:ascii="Times New Roman" w:hAnsi="Times New Roman"/>
              </w:rPr>
              <w:t>Spełnia minimalne wymagania: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Okres przeprowadzonych zajęć lub liczba szkoleń  będącego przedmiotem zamówienia: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2 szkolenia – 2 pkt.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Okres przeprowadzonych zajęć lub liczba szkoleń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 xml:space="preserve"> będącego przedmiotem zamówienia: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- od 3 do 5 - 3 pkt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- powyżej 5 – 4 pkt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(Lpk: maxLp) x 100 x 30%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gdzie:</w:t>
            </w:r>
          </w:p>
          <w:p w:rsidR="00E20F31" w:rsidRPr="00E20F31" w:rsidRDefault="00E20F31" w:rsidP="00E20F31">
            <w:pPr>
              <w:rPr>
                <w:rFonts w:ascii="Times New Roman" w:hAnsi="Times New Roman"/>
              </w:rPr>
            </w:pPr>
            <w:r w:rsidRPr="00E20F31">
              <w:rPr>
                <w:rFonts w:ascii="Times New Roman" w:hAnsi="Times New Roman"/>
              </w:rPr>
              <w:t>Lpk – liczba punktów uzyskanych przez instytucję szkoleniową</w:t>
            </w:r>
          </w:p>
          <w:p w:rsidR="00E20F31" w:rsidRPr="00E20F31" w:rsidRDefault="00E20F31" w:rsidP="00E20F31">
            <w:pPr>
              <w:rPr>
                <w:color w:val="FF0000"/>
              </w:rPr>
            </w:pPr>
            <w:r w:rsidRPr="00E20F31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</w:tbl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Ze złożonych ofert zostanie wybrana najkorzystniejsza oferta spełniająca warunki udziału </w:t>
      </w:r>
      <w:r w:rsidRPr="00E20F3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E20F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Pr="00E20F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0F31" w:rsidRPr="00E20F31" w:rsidRDefault="00E20F31" w:rsidP="00E20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szkolenie : „</w:t>
      </w: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Operator wózka jezdniowego </w:t>
      </w: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textWrapping" w:clear="all"/>
      </w:r>
      <w:r w:rsidR="00B36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napędem mechanicznym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B3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="00B3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.02.2020 r.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nastąpi w dniu </w:t>
      </w:r>
      <w:r w:rsidR="00B3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.02.2020r.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pok. Nr </w:t>
      </w: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E20F31" w:rsidRPr="00E20F31" w:rsidRDefault="00E20F31" w:rsidP="00E20F3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E2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E20F31" w:rsidRPr="00E20F31" w:rsidRDefault="00E20F31" w:rsidP="00E20F3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94357D" w:rsidRDefault="0094357D" w:rsidP="0094357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oferty:</w:t>
      </w:r>
    </w:p>
    <w:p w:rsidR="00E20F31" w:rsidRPr="00E20F31" w:rsidRDefault="00E20F31" w:rsidP="00E20F31">
      <w:pPr>
        <w:numPr>
          <w:ilvl w:val="0"/>
          <w:numId w:val="10"/>
        </w:num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E20F31" w:rsidRPr="00E20F31" w:rsidRDefault="0094357D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="00E20F31"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przygotowaniem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ponosi składający ofertę. </w:t>
      </w:r>
      <w:r w:rsidR="00E20F31"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w prowadzonym postępowaniu wyłącznie jedną ofertę na całość zamówienia.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E20F31" w:rsidRPr="00E20F31" w:rsidRDefault="00E20F31" w:rsidP="00E20F31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94357D" w:rsidRDefault="0094357D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E20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E20F31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31" w:rsidRPr="00E20F31" w:rsidRDefault="00E20F31" w:rsidP="00E20F3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Informacje o formalnościach, jakie powinny zostać dopełnione przy wyborze oferty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E20F31" w:rsidRPr="00E20F31" w:rsidRDefault="00E20F31" w:rsidP="00E20F31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E20F31" w:rsidRPr="00E20F31" w:rsidRDefault="00E20F31" w:rsidP="00E20F31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E20F31" w:rsidRPr="00E20F31" w:rsidRDefault="00E20F31" w:rsidP="00E20F31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E20F31" w:rsidRPr="00E20F31" w:rsidRDefault="00E20F31" w:rsidP="00E20F3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E20F31" w:rsidRPr="00E20F31" w:rsidRDefault="00E20F31" w:rsidP="00E20F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 1 z póź.zm.), dalej „RODO”, Zamawiający informuje, że: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Pani Ewa Fidecka, kontakt: adres e-mail: IODO@zeto.lublin.pl;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E20F31" w:rsidRPr="00E20F31" w:rsidRDefault="00E20F31" w:rsidP="00E20F3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E20F31" w:rsidRPr="00E20F31" w:rsidRDefault="00E20F31" w:rsidP="0094357D">
      <w:pPr>
        <w:numPr>
          <w:ilvl w:val="0"/>
          <w:numId w:val="1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B3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</w:t>
      </w:r>
      <w:r w:rsidRPr="00E20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poz.1843)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„ustawa Pzp,</w:t>
      </w:r>
    </w:p>
    <w:p w:rsidR="00E20F31" w:rsidRPr="00E20F31" w:rsidRDefault="00E20F31" w:rsidP="0094357D">
      <w:pPr>
        <w:numPr>
          <w:ilvl w:val="0"/>
          <w:numId w:val="1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E20F31" w:rsidRPr="00E20F31" w:rsidRDefault="00E20F31" w:rsidP="00E20F31">
      <w:pPr>
        <w:numPr>
          <w:ilvl w:val="0"/>
          <w:numId w:val="12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Pzp, związanym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udziałem w postępowaniu o udzielenie zamówienia publicznego; konsekwencje niepodania określonych danych wynikają z ustawy Pzp;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E20F31" w:rsidRPr="00E20F31" w:rsidRDefault="00E20F31" w:rsidP="00E20F31">
      <w:pPr>
        <w:numPr>
          <w:ilvl w:val="0"/>
          <w:numId w:val="12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E20F31" w:rsidRPr="00E20F31" w:rsidRDefault="00E20F31" w:rsidP="0094357D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E20F31" w:rsidRPr="00E20F31" w:rsidRDefault="00E20F31" w:rsidP="0094357D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E20F31" w:rsidRPr="00E20F31" w:rsidRDefault="00E20F31" w:rsidP="0094357D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E20F31" w:rsidRDefault="00E20F31" w:rsidP="0094357D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94357D" w:rsidRDefault="0094357D" w:rsidP="0094357D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57D" w:rsidRPr="00E20F31" w:rsidRDefault="0094357D" w:rsidP="0094357D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F31" w:rsidRPr="00E20F31" w:rsidRDefault="00E20F31" w:rsidP="00E20F3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nie przysługuje:</w:t>
      </w:r>
    </w:p>
    <w:p w:rsidR="00E20F31" w:rsidRPr="00E20F31" w:rsidRDefault="00E20F31" w:rsidP="0094357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E20F31" w:rsidRPr="00E20F31" w:rsidRDefault="00E20F31" w:rsidP="0094357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20F31" w:rsidRPr="00E20F31" w:rsidRDefault="00E20F31" w:rsidP="0094357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2B5C26" w:rsidRDefault="00E20F31" w:rsidP="002B5C2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E20F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2B5C2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2B5C26">
        <w:rPr>
          <w:rFonts w:eastAsia="Times New Roman"/>
          <w:color w:val="FF0000"/>
        </w:rPr>
        <w:t xml:space="preserve">                      </w:t>
      </w:r>
      <w:r w:rsidR="002B5C26">
        <w:rPr>
          <w:rFonts w:eastAsia="Times New Roman"/>
          <w:color w:val="FF0000"/>
        </w:rPr>
        <w:t xml:space="preserve">   </w:t>
      </w:r>
      <w:bookmarkStart w:id="0" w:name="_GoBack"/>
      <w:bookmarkEnd w:id="0"/>
      <w:r w:rsidR="002B5C26">
        <w:rPr>
          <w:rFonts w:eastAsia="Times New Roman"/>
          <w:color w:val="FF0000"/>
        </w:rPr>
        <w:t xml:space="preserve">                                                          </w:t>
      </w:r>
      <w:r w:rsidR="002B5C26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</w:t>
      </w:r>
      <w:r w:rsidR="002B5C26">
        <w:rPr>
          <w:rFonts w:ascii="Times-Roman" w:hAnsi="Times-Roman" w:cs="Times-Roman"/>
          <w:color w:val="000000"/>
          <w:sz w:val="16"/>
          <w:szCs w:val="16"/>
        </w:rPr>
        <w:t xml:space="preserve">   </w:t>
      </w:r>
      <w:r w:rsidR="002B5C26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2B5C26" w:rsidRDefault="002B5C26" w:rsidP="002B5C26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2B5C26" w:rsidRDefault="002B5C26" w:rsidP="002B5C2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2B5C26" w:rsidRDefault="002B5C26" w:rsidP="002B5C2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2B5C26" w:rsidRDefault="002B5C26" w:rsidP="002B5C2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E20F31" w:rsidRPr="00E20F31" w:rsidRDefault="00E20F31" w:rsidP="0094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Chełm, dnia </w:t>
      </w:r>
      <w:r w:rsidR="00B36B35">
        <w:rPr>
          <w:rFonts w:ascii="Times New Roman" w:eastAsia="Times New Roman" w:hAnsi="Times New Roman" w:cs="Times New Roman"/>
          <w:sz w:val="24"/>
          <w:szCs w:val="24"/>
          <w:lang w:eastAsia="pl-PL"/>
        </w:rPr>
        <w:t>28.01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94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0F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20F31" w:rsidRPr="00E20F31" w:rsidRDefault="00E20F31" w:rsidP="00E20F31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E20F31" w:rsidRPr="00E20F31" w:rsidRDefault="00E20F31" w:rsidP="00E20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5B9" w:rsidRDefault="00FB65B9"/>
    <w:sectPr w:rsidR="00FB65B9" w:rsidSect="000A6007">
      <w:headerReference w:type="default" r:id="rId13"/>
      <w:pgSz w:w="11906" w:h="16838"/>
      <w:pgMar w:top="167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B2" w:rsidRDefault="001D02B2" w:rsidP="00B015D2">
      <w:pPr>
        <w:spacing w:after="0" w:line="240" w:lineRule="auto"/>
      </w:pPr>
      <w:r>
        <w:separator/>
      </w:r>
    </w:p>
  </w:endnote>
  <w:endnote w:type="continuationSeparator" w:id="0">
    <w:p w:rsidR="001D02B2" w:rsidRDefault="001D02B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B2" w:rsidRDefault="001D02B2" w:rsidP="00B015D2">
      <w:pPr>
        <w:spacing w:after="0" w:line="240" w:lineRule="auto"/>
      </w:pPr>
      <w:r>
        <w:separator/>
      </w:r>
    </w:p>
  </w:footnote>
  <w:footnote w:type="continuationSeparator" w:id="0">
    <w:p w:rsidR="001D02B2" w:rsidRDefault="001D02B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2B5C2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EF07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bOxQEAAHcDAAAOAAAAZHJzL2Uyb0RvYy54bWysU01v2zAMvQ/YfxB0X5wETdAZ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7WmUn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GG9QEAANsDAAAOAAAAZHJzL2Uyb0RvYy54bWysU9tu2zAMfR+wfxD0vthOly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XbqM7gfMlJj47TwshunnJi6t0Dqu9eWLxtwe70DREOrYaauyviy+zi6YTjI8h2+IQ1l4F9&#10;wAQ0NtRH6VgMweg8peN5MrEVFUuu8nw+X0ihOFYsVkWxSCWgfH7tyIcPGnsRL5UknnxCh8ODD7Eb&#10;KJ9TYjGL96br0vQ7+5uDEyePTutzeh25xPYnImHcjkm0RDTGtlgfmRzhtGH8I/jSIv2UYuDtqqT/&#10;sQfSUnQfLQt0tV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ybCxh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1" name="Obraz 1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D4/Rv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1" name="Obraz 1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12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12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5CB5EE4"/>
    <w:multiLevelType w:val="hybridMultilevel"/>
    <w:tmpl w:val="49943D86"/>
    <w:lvl w:ilvl="0" w:tplc="CD2E1550">
      <w:start w:val="1"/>
      <w:numFmt w:val="bullet"/>
      <w:lvlText w:val="-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9D15380"/>
    <w:multiLevelType w:val="hybridMultilevel"/>
    <w:tmpl w:val="5EF08A3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809E2"/>
    <w:multiLevelType w:val="hybridMultilevel"/>
    <w:tmpl w:val="8338753E"/>
    <w:lvl w:ilvl="0" w:tplc="CB063C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06C26"/>
    <w:multiLevelType w:val="hybridMultilevel"/>
    <w:tmpl w:val="D2C43E62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0"/>
  </w:num>
  <w:num w:numId="16">
    <w:abstractNumId w:val="11"/>
  </w:num>
  <w:num w:numId="17">
    <w:abstractNumId w:val="7"/>
  </w:num>
  <w:num w:numId="18">
    <w:abstractNumId w:val="0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81793"/>
    <w:rsid w:val="000A2BF0"/>
    <w:rsid w:val="000A6007"/>
    <w:rsid w:val="000C2706"/>
    <w:rsid w:val="000F116D"/>
    <w:rsid w:val="000F4A24"/>
    <w:rsid w:val="000F5B95"/>
    <w:rsid w:val="001D02B2"/>
    <w:rsid w:val="00245D54"/>
    <w:rsid w:val="00262C47"/>
    <w:rsid w:val="002701D8"/>
    <w:rsid w:val="002B5C26"/>
    <w:rsid w:val="0033172C"/>
    <w:rsid w:val="00343B25"/>
    <w:rsid w:val="00417174"/>
    <w:rsid w:val="00571619"/>
    <w:rsid w:val="00576DA0"/>
    <w:rsid w:val="005B6CCC"/>
    <w:rsid w:val="005B72DB"/>
    <w:rsid w:val="005C625A"/>
    <w:rsid w:val="0067054D"/>
    <w:rsid w:val="00697A1A"/>
    <w:rsid w:val="006F5A5D"/>
    <w:rsid w:val="007078DD"/>
    <w:rsid w:val="0075420C"/>
    <w:rsid w:val="00766220"/>
    <w:rsid w:val="00897808"/>
    <w:rsid w:val="008E06FF"/>
    <w:rsid w:val="00914628"/>
    <w:rsid w:val="0094357D"/>
    <w:rsid w:val="009B3968"/>
    <w:rsid w:val="009E02E6"/>
    <w:rsid w:val="00A33A18"/>
    <w:rsid w:val="00B015D2"/>
    <w:rsid w:val="00B044E8"/>
    <w:rsid w:val="00B07598"/>
    <w:rsid w:val="00B36B35"/>
    <w:rsid w:val="00B457CA"/>
    <w:rsid w:val="00B708FD"/>
    <w:rsid w:val="00BE19C6"/>
    <w:rsid w:val="00C01E1C"/>
    <w:rsid w:val="00C1582D"/>
    <w:rsid w:val="00D11C65"/>
    <w:rsid w:val="00D355CA"/>
    <w:rsid w:val="00D867FF"/>
    <w:rsid w:val="00E142FF"/>
    <w:rsid w:val="00E20F31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054EC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0F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6085-3401-48F8-A7F9-8AFC10BE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2015-04-02T09:03:00Z</cp:lastPrinted>
  <dcterms:created xsi:type="dcterms:W3CDTF">2020-01-28T11:39:00Z</dcterms:created>
  <dcterms:modified xsi:type="dcterms:W3CDTF">2020-01-28T11:39:00Z</dcterms:modified>
</cp:coreProperties>
</file>