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73F9A" w14:textId="32E9F7CD" w:rsidR="000B1471" w:rsidRPr="000B1471" w:rsidRDefault="000B1471" w:rsidP="000B1471">
      <w:pPr>
        <w:widowControl/>
        <w:autoSpaceDE/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</w:pPr>
      <w:r w:rsidRPr="000B1471"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  <w:t>Załącznik nr 3 do SWZ</w:t>
      </w:r>
    </w:p>
    <w:p w14:paraId="1529C002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UMOWA  Nr    …/FEL/2023</w:t>
      </w:r>
    </w:p>
    <w:p w14:paraId="7DB7D2C8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zawarta w dniu .........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2023r.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3036EBC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65BC0EA4" w14:textId="20AFD004" w:rsidR="00073090" w:rsidRDefault="00A4210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Barbara Gil - </w:t>
      </w:r>
      <w:r w:rsidR="00073090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Dyrektor Powiatowego Urzędu Pracy w Chełmie   </w:t>
      </w:r>
    </w:p>
    <w:p w14:paraId="7A8A9C97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2A64617" w14:textId="77777777" w:rsidR="00073090" w:rsidRDefault="00073090" w:rsidP="00073090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2FDBB64D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reprezentowanym przez 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………………. – </w:t>
      </w:r>
    </w:p>
    <w:p w14:paraId="1AED6890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w dalszej części umowy „Wykonawcą”.</w:t>
      </w:r>
    </w:p>
    <w:p w14:paraId="20D125D2" w14:textId="77777777" w:rsidR="00073090" w:rsidRDefault="00073090" w:rsidP="00073090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2022 r., poz. 1710 z późn.zm.).</w:t>
      </w:r>
    </w:p>
    <w:p w14:paraId="12A4A409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77777777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dla 30 osób bezrobotnych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tj. dwa szkolenia po 15 osób w zakresie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„Spawanie metodą MAG, MIG, TIG” -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liczba godzin ogółem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350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na każdego uczestnika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programem szkolenia oraz na warunkach przedstawionych przez ……….., w odpowiedzi na upowszechnione ogłoszenie o zamówieniu na usługi społeczne z dnia ……………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713CC181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program szkolenia zawierający informacje, o których mowa w  Rozporządzeniu Ministra Pracy i Polityki Społecznej z dn. 14 maja 2014 r. w sprawie szczegółowych warunków realizacji oraz trybu i sposobów prowadzenia usług rynku pracy (Dz. U. poz. 667 ze zm.) sporządzonego zgodnie z programem przedstawionym w ofercie,</w:t>
      </w:r>
    </w:p>
    <w:p w14:paraId="42D86062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77777777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wzór zaświadczenia o ukończeniu szkolenia zawierające 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w sprawie szczegółowych warunków realizacji oraz trybu i sposobów prowadzenia usług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C4EAE5" w14:textId="77777777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wzór książki spawacza i wzór świadectwa egzaminu kwalifikacyjnego spawacza.</w:t>
      </w:r>
    </w:p>
    <w:p w14:paraId="717437F8" w14:textId="77777777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Termin realizacji przedmiotu umowy: od daty zawarcia umowy do 6 miesięcy</w:t>
      </w:r>
    </w:p>
    <w:p w14:paraId="129421B4" w14:textId="77777777" w:rsidR="00073090" w:rsidRDefault="00073090" w:rsidP="00073090">
      <w:pPr>
        <w:widowControl/>
        <w:numPr>
          <w:ilvl w:val="0"/>
          <w:numId w:val="4"/>
        </w:numPr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termin pierwszego szkolenia dla 15 osób trwającego do 3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sierpniu 2023 r. </w:t>
      </w:r>
    </w:p>
    <w:p w14:paraId="57DDAC90" w14:textId="77777777" w:rsidR="00073090" w:rsidRDefault="00073090" w:rsidP="00073090">
      <w:pPr>
        <w:widowControl/>
        <w:numPr>
          <w:ilvl w:val="0"/>
          <w:numId w:val="4"/>
        </w:numPr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termin drugiego szkolenia dla 15 osób trwającego do 3 miesięcy rozpocznie się na przełomie września/października 2023 r.</w:t>
      </w:r>
    </w:p>
    <w:p w14:paraId="6E31F6A9" w14:textId="09E687C4" w:rsidR="00073090" w:rsidRDefault="00A55C48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rozpoczęcia poszczególnych szkoleń. Adres poczty elektronicznej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kontaktu w zakresie organizacji usługi szkoleniowej ze strony Zamawiającego </w:t>
      </w:r>
      <w:r w:rsidR="00CC7B3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to: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wsobipan@pupchelm.pl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EB752E" w14:textId="3350A3FA" w:rsidR="00CC7B31" w:rsidRPr="00CC7B31" w:rsidRDefault="00CC7B31" w:rsidP="00CC7B31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zobowiązuje się w terminie 2 dni roboczych od otrzymania w formie elektronicznej harmonogramu szkolenia zatwierdzić termin realizacji poszczególnych szkoleń</w:t>
      </w:r>
      <w:r w:rsidR="006602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CC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Adres poczty elektronicznej Wykonawcy:…………….</w:t>
      </w:r>
    </w:p>
    <w:p w14:paraId="0DD0B63F" w14:textId="6269B5C3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</w:t>
      </w:r>
      <w:r w:rsidR="00B751C9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przedstawienia Zamawiającemu harmonogramu szkolenia przed rozpoczęciem każdego szkolenia.</w:t>
      </w:r>
    </w:p>
    <w:p w14:paraId="1AEC4450" w14:textId="77777777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75057817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teoretyczne: ……………</w:t>
      </w:r>
    </w:p>
    <w:p w14:paraId="6DDD120C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praktyczne: …………………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2</w:t>
      </w:r>
    </w:p>
    <w:bookmarkEnd w:id="1"/>
    <w:p w14:paraId="0862A72B" w14:textId="77777777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30 osób tj. 2 grupy po 15 osób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szkolenie w zakresie 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„Spawanie metodą MAG,MIG,TIG”.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ista osób skierowanych na szkolenie zostanie przekazana Wykonawcy przed terminem rozpoczęcia każdego szkolenia.</w:t>
      </w:r>
    </w:p>
    <w:p w14:paraId="58CA8DE3" w14:textId="6E38FE0D" w:rsidR="008D302F" w:rsidRPr="008D302F" w:rsidRDefault="00883861" w:rsidP="008D302F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liczba osób w </w:t>
      </w:r>
      <w:r w:rsidR="008D302F" w:rsidRP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związku z rezygnacją osób zakwalifikowanych a także w przypadku wystąpienia nieprzewidzianych sytuacji losowych.</w:t>
      </w:r>
    </w:p>
    <w:p w14:paraId="4AD05170" w14:textId="4D57F8C4" w:rsidR="00073090" w:rsidRDefault="000E6647" w:rsidP="00CA0B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  <w:r w:rsidR="000730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§ 3</w:t>
      </w:r>
    </w:p>
    <w:p w14:paraId="34D1099C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Całkowite wydatki na realizację zamówienia nie mogą przekroczyć kwoty w wysokości: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zł (słownie złotych: …………… 00/100 brutto) określonej w ofercie, tj.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osób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x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zł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(koszt szkolenia jednej osoby).</w:t>
      </w:r>
    </w:p>
    <w:p w14:paraId="526A69EE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Koszt osobogodziny szkolenia wynosi  ……… zł.</w:t>
      </w:r>
    </w:p>
    <w:p w14:paraId="576EBB82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851"/>
          <w:tab w:val="left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pokryje rzeczywiście poniesione koszty realizacji usługi szkoleniowej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wysokości nie przekraczającej kosztów wymienionych w §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3 ust. 1. </w:t>
      </w:r>
    </w:p>
    <w:p w14:paraId="4E1C4138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Należność za realizację usługi szkoleniowej Zamawiający ureguluje przelewem za każdą grupę szkoleniową w ciągu 30 dni od daty otrzymania prawidłowo wystawionej faktury, po spełnieniu zobowiązań określonych w § 4 i przedstawieniu wymaganej dokumentacji. </w:t>
      </w:r>
    </w:p>
    <w:p w14:paraId="2CFED6C3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wystawi fakturę za wykonaną usługę dopiero po podpisaniu przez Zamawiającego i Wykonawcę listy sprawdzającej zgodność wykonania usługi szkoleniowej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z niniejszą umową i protokołu odbioru usługi za każde 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28B1F220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pkt </w:t>
      </w:r>
      <w:r w:rsidR="00F40A5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i p.poż. </w:t>
      </w:r>
    </w:p>
    <w:p w14:paraId="67A3F80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realizacji usługi szkoleniowej dostosowując się do wymagań ustawy z dnia 19 lipca 2019 r.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o zapewnieniu dostępności osobom ze szczególnymi potrzebami (art.4 ust.3 i art. 5 ust.2 ustawy),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przypadku, gdy uczestnikami szkolenia są osoby z orzeczonym stopniem niepełnosprawności</w:t>
      </w:r>
    </w:p>
    <w:p w14:paraId="186F56BA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realizacji programu szkolenia zgodnie ze złożoną ofertą oraz obowiązującymi w tym zakresie przepisami,</w:t>
      </w:r>
    </w:p>
    <w:p w14:paraId="025ECECD" w14:textId="4F0E37BE" w:rsidR="00073090" w:rsidRPr="001C5590" w:rsidRDefault="00073090" w:rsidP="00073090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szkolenia według planu nauczania obejmującego przeciętnie nie mniej niż 25 godzin zegarowych w tygodniu na każdego uczestnika szkolenia, w dni powszednie od poniedziałku do piątku, (z wyjątkiem dni świątecznych) w godz. 8.00 – 18.00 (8 godzin zegarowych zajęć dziennie). 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Liczba dni szkolenia dla jednego uczestnika  - maksymalnie </w:t>
      </w:r>
      <w:r w:rsidR="00421107"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4</w:t>
      </w:r>
      <w:r w:rsidR="00D03E93"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5</w:t>
      </w:r>
      <w:r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</w:t>
      </w:r>
      <w:r w:rsidRPr="001C559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dni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egzamin państwowy przed Komisją Spawalniczą działającą pod nadzorem Sieci Badawczej Łukasiewicz- Górnośląski Instytut Technologiczny.</w:t>
      </w:r>
    </w:p>
    <w:p w14:paraId="0A304EEA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szkoleń w terminach przedstawionych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6F4B61BE" w14:textId="23D8CBE2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tj.: ………………..oraz </w:t>
      </w:r>
      <w:r>
        <w:rPr>
          <w:rFonts w:ascii="Times New Roman" w:eastAsia="Calibri" w:hAnsi="Times New Roman" w:cs="Times New Roman"/>
          <w:sz w:val="24"/>
          <w:szCs w:val="24"/>
        </w:rPr>
        <w:t>odzieży roboczej: obuwie, spodnie, bluzę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zgodnych z przedstawioną ofertą  oraz dostarczenia Zamawiającemu oryginału imiennych potwierdzeń otrzymania</w:t>
      </w:r>
      <w:r w:rsidR="00FB2D2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  odzieży 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077E711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1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dokonania podziału uczestników szkolenia na …… podgrupy …. i …….osobowe podczas zajęć praktycznych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zapewnieniem dla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każdej podgrupy po 1 osobie prowadzącej zajęcia praktyczne, zgodnie ze złożoną ofertą,</w:t>
      </w:r>
    </w:p>
    <w:p w14:paraId="5D692AB6" w14:textId="00B693DA" w:rsidR="007F469C" w:rsidRPr="007F469C" w:rsidRDefault="007F469C" w:rsidP="007F469C">
      <w:pPr>
        <w:pStyle w:val="Akapitzlist"/>
        <w:widowControl/>
        <w:numPr>
          <w:ilvl w:val="0"/>
          <w:numId w:val="6"/>
        </w:numPr>
        <w:tabs>
          <w:tab w:val="clear" w:pos="360"/>
        </w:tabs>
        <w:autoSpaceDE/>
        <w:autoSpaceDN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zapewnienia uczestnikom szkolenia przejazdu z Chełma do miejsca realizacji szkolenia tj. do …….. i z powrotem przez cały okres realizacji szkolenia i na egzamin państwowy w obie strony,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ze złożoną ofertą. Miejscem odjazdu autokaru, dowożącego uczestników szkolenia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 Chełma do …………..będzie </w:t>
      </w:r>
      <w:r w:rsidRPr="00702BC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parking przy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…………………………..</w:t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, </w:t>
      </w:r>
    </w:p>
    <w:p w14:paraId="18C63410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egzaminu wewnętrznego i egzaminu państwowego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bezpośrednio po zakończeniu szkolenia, a ewentualnego egzaminu poprawkowego do 3 tygodni od dnia zakończenia szkolenia,</w:t>
      </w:r>
    </w:p>
    <w:p w14:paraId="06C80B1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 państwowego,</w:t>
      </w:r>
    </w:p>
    <w:p w14:paraId="435DB9C2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poinformowania Zamawiającego o  terminie egzaminu/ów państwowego/ych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o jego/ich wynikach,</w:t>
      </w:r>
    </w:p>
    <w:p w14:paraId="7DAC29D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egzaminu państwowego przed </w:t>
      </w:r>
      <w:r>
        <w:rPr>
          <w:rFonts w:ascii="Times New Roman" w:eastAsia="Calibri" w:hAnsi="Times New Roman" w:cs="Times New Roman"/>
          <w:sz w:val="24"/>
          <w:szCs w:val="24"/>
        </w:rPr>
        <w:t>Komisją Spawalniczą działającą pod nadzorem Sieci Badawczej Łukasiewicz- Górnośląski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wszystkim uczestnikom szkolenia, którzy pozytywnie ukończyli szkolenie,</w:t>
      </w:r>
    </w:p>
    <w:p w14:paraId="50CEA35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książek spawacza, </w:t>
      </w:r>
      <w:r>
        <w:rPr>
          <w:rFonts w:ascii="Times New Roman" w:eastAsia="Calibri" w:hAnsi="Times New Roman" w:cs="Times New Roman"/>
          <w:sz w:val="24"/>
          <w:szCs w:val="24"/>
        </w:rPr>
        <w:t>świadectw egzaminu kwalifikacyjnego spawacza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po uzyskaniu pozytywnego wyniku egzaminu państwowego przez uczestników szkolenia,</w:t>
      </w:r>
    </w:p>
    <w:p w14:paraId="225DAA02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dostarczenie Zamawiającemu kserokopii książek spawacza, </w:t>
      </w:r>
      <w:r>
        <w:rPr>
          <w:rFonts w:ascii="Times New Roman" w:eastAsia="Calibri" w:hAnsi="Times New Roman" w:cs="Times New Roman"/>
          <w:sz w:val="24"/>
          <w:szCs w:val="24"/>
        </w:rPr>
        <w:t>świadectw egzaminu kwalifikacyjnego spawacza</w:t>
      </w:r>
    </w:p>
    <w:p w14:paraId="7E4FE14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rejestru wydanych zaświadczeń lub innych dokumentów potwierdzających ukończenie szkolenia i uzyskanie kwalifikacji, zawierającego: numer, imię  i nazwisko oraz numer PESEL uczestnika szkolenia, a w przypadku cudzoziemca numer dokumentu stwierdzającego tożsamość, oraz nazwę szkolenia i datę wydania zaświadczenia,</w:t>
      </w:r>
    </w:p>
    <w:p w14:paraId="743BB598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potwierdzenia otrzymanych materiałów dydaktycznych i biurowych przez każdego uczestnika szkolenia,</w:t>
      </w:r>
    </w:p>
    <w:p w14:paraId="31B276AA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imiennego zestawienia listy osób, które ukończyły i nie ukończyły szkolenia oraz listę osób, które przystąpiły do egzaminu państwowego i uzyskały pozytywny/ negatywny wynik egzaminu, </w:t>
      </w:r>
    </w:p>
    <w:p w14:paraId="267F27B5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zaświadczeń o ukończeniu szkolenia zawierające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77231D52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książek spawacza, świadectw egzaminu kwalifikacyjnego spawacza</w:t>
      </w:r>
    </w:p>
    <w:p w14:paraId="1928D970" w14:textId="77777777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dostarczenia Zamawiającemu oryginałów dokumentów wskazanych w lit. d,e oraz kopii dokumentów wskazanych w lit. a,b,c,f,g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do niniejszej umowy </w:t>
      </w:r>
      <w:r w:rsidRPr="00D03E93">
        <w:rPr>
          <w:rFonts w:ascii="Times New Roman" w:eastAsia="Calibri" w:hAnsi="Times New Roman" w:cs="Times New Roman"/>
          <w:sz w:val="24"/>
          <w:szCs w:val="24"/>
        </w:rPr>
        <w:t xml:space="preserve">nr….. </w:t>
      </w:r>
    </w:p>
    <w:p w14:paraId="4F2A60E6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bieżącego informowania drogą elektroniczną (scan dokumentu) Zamawiającego o nie zgłoszeniu się skierowanych osób na szkolenie, o nieobecności na szkoleniu tych osób lub o przypadkach rezygnacji z uczestnictwa w szkoleniu w trakcie jego trwania. Każda nieobecność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uczestnika 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niezwłocznego informowania drogą elektroniczną (scan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liwych wypadków 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zku ze szkoleniem oraz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osobom: skierowanym na szkolenie nie 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 Zamawiający poinformuje o powyższym Wykonawcę w formie pisemnej. Wykonawca niezwłocznie przedłoży (najpóźniej w ciągu 2 dni) Zamawiającemu kopię polisy.</w:t>
      </w:r>
    </w:p>
    <w:p w14:paraId="62B92379" w14:textId="77777777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§ 3 ust. 1.</w:t>
      </w:r>
    </w:p>
    <w:p w14:paraId="7392D33D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35F4A14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informacyjno -promocyjnego (plakat należy wydrukować w rozmiarze A3 – arkusz o wymiarach 297x420mm w kolorze, plakat do pobrania ze strony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zakładka: Urząd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ipowiatuchełmskiego”</w:t>
      </w:r>
      <w:hyperlink r:id="rId8" w:history="1">
        <w:r w:rsidRPr="000561E8">
          <w:rPr>
            <w:rStyle w:val="Hipercze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https://chelm.praca.gov.pl/documents/1790661/16155271/Plakat%20FEL%202021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2027.pdf/c805e9c3-f0c5-4cdb-9553-acb9eca779aa?t=1685612743362.</w:t>
      </w:r>
    </w:p>
    <w:p w14:paraId="04DB0BEA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240A2C6D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lastRenderedPageBreak/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. Informacja ta jest wymagana w przypadku zmiany miejsca archiwizacji dokumentów w terminie 10 dni roboczych od zaistnienia zdarzenia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  <w:t>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6AEB27B6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425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tytułu niewykonania lub nienależytego wykonania przedmiotu umowy:</w:t>
      </w:r>
    </w:p>
    <w:p w14:paraId="5A5F6DF2" w14:textId="291A47DA" w:rsidR="00073090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zapłaci Zamawiającemu karę umowną w przypadku zwłoki w każdorazowym wykonaniu przedmiotu umowy z naruszeniem terminu określonego w § 1 ust. 3 w wysokości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0,15 % wartości brutto </w:t>
      </w:r>
      <w:r w:rsidR="00642C1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wynagrodzenia określonego w § 3 ust.1 </w:t>
      </w:r>
      <w:r w:rsidR="005D405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 każdy dzień zwłoki</w:t>
      </w:r>
    </w:p>
    <w:p w14:paraId="372F1EA5" w14:textId="77777777" w:rsidR="002539B1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zapłaci Wykonawcy karę umowną w przypadku nie dotrzymania terminu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określonego w</w:t>
      </w:r>
      <w:r w:rsidR="006068A0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§ 1 ust.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 wysokości 0,15 % wartości brutto </w:t>
      </w:r>
      <w:r w:rsid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wynagrodzenia określonego w § 3 ust.1 za każdy dzień zwłoki</w:t>
      </w:r>
    </w:p>
    <w:p w14:paraId="054132EC" w14:textId="25B75EF5" w:rsidR="00073090" w:rsidRPr="002539B1" w:rsidRDefault="00073090" w:rsidP="00977703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wyraża zgodę na potrącenie kar umownych z przysługującego mu wynagrodzenia.</w:t>
      </w:r>
    </w:p>
    <w:p w14:paraId="314B3CDC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Strony zastrzegają możliwość kumulatywnego naliczania kar umownych z różnych tytułów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maksymalnej wysokości do 20% wynagrodzenia brutto określonego w § 3 ust.1 umowy.</w:t>
      </w:r>
    </w:p>
    <w:p w14:paraId="2E6A9572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Zamawiający zastrzega sobie prawo do odszkodowania uzupełniającego przewyższającego wysokość zastrzeżonych kar umownych.</w:t>
      </w:r>
    </w:p>
    <w:p w14:paraId="4724E1E7" w14:textId="793849E9" w:rsidR="00073090" w:rsidRPr="00642C16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Wykonawcy służy prawo naliczania odsetek ustawowych w przypadku opóźnienia w zapłacie wynagrodzenia umownego określonego w § 3 ust.1 umowy.</w:t>
      </w:r>
    </w:p>
    <w:p w14:paraId="6CFB2DF0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7</w:t>
      </w:r>
    </w:p>
    <w:p w14:paraId="7B1E33E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    Niniejsza umowa może zostać rozwiązana w następujących okolicznościach:</w:t>
      </w:r>
    </w:p>
    <w:p w14:paraId="50BA8F38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zgodnego oświadczenia woli obu stron z zachowaniem formy pisemnej,</w:t>
      </w:r>
    </w:p>
    <w:p w14:paraId="201530E3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sytuacji gdy istotnie zostały naruszone postanowienia umowy, tj.: gdy nie była ona  realizowana przez okres 7 dni licząc od daty wyznaczonej na rozpoczęcie 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trybie natychmiastowym.</w:t>
      </w:r>
    </w:p>
    <w:p w14:paraId="68012A4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8</w:t>
      </w:r>
    </w:p>
    <w:p w14:paraId="0FBF3637" w14:textId="77777777" w:rsidR="00073090" w:rsidRPr="00406FA2" w:rsidRDefault="00073090" w:rsidP="003B4E16">
      <w:pPr>
        <w:pStyle w:val="Akapitzlist"/>
        <w:widowControl/>
        <w:numPr>
          <w:ilvl w:val="0"/>
          <w:numId w:val="26"/>
        </w:numPr>
        <w:tabs>
          <w:tab w:val="left" w:pos="10364"/>
          <w:tab w:val="left" w:pos="14489"/>
        </w:tabs>
        <w:autoSpaceDE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Zamawiający dopuszcza możliwość zmian postanowień umowy w stosunku do treści oferty na podstawie, której dokonano wyboru Wykonawcy wyłącznie w szczególnie uzasadnionych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lastRenderedPageBreak/>
        <w:t xml:space="preserve">przypadkach o obiektywnym charakterze, niezależnych od Wykonawcy za zgodą obu stron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  <w:t>w formie pisemnego aneksu, które dotyczyć mogą:</w:t>
      </w:r>
    </w:p>
    <w:p w14:paraId="358FA8B5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  <w:tab w:val="left" w:pos="14489"/>
        </w:tabs>
        <w:autoSpaceDE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osób prowadzących szkolenie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3480197" w14:textId="684EF44B" w:rsidR="00073090" w:rsidRDefault="00073090" w:rsidP="00585265">
      <w:pPr>
        <w:widowControl/>
        <w:numPr>
          <w:ilvl w:val="0"/>
          <w:numId w:val="14"/>
        </w:numPr>
        <w:tabs>
          <w:tab w:val="left" w:pos="142"/>
          <w:tab w:val="left" w:pos="993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udokumentowanej (potwierdzonej stosownym zaświadczeniem lekarskim) niezdolności do wykonania pracy wskutek choroby lub opieki nad chorym członkiem rodziny lub pobytu w stacjonarnym zakładzie opieki zdrowotnej;</w:t>
      </w:r>
    </w:p>
    <w:p w14:paraId="5C71F5E4" w14:textId="77777777" w:rsidR="00073090" w:rsidRDefault="00073090" w:rsidP="00585265">
      <w:pPr>
        <w:widowControl/>
        <w:numPr>
          <w:ilvl w:val="0"/>
          <w:numId w:val="14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konieczności stawienia się przed sądem lub organem administracji publicznej (potwierdzone stosownym wezwaniem);</w:t>
      </w:r>
    </w:p>
    <w:p w14:paraId="1AF30538" w14:textId="77777777" w:rsidR="00073090" w:rsidRDefault="00073090" w:rsidP="00585265">
      <w:pPr>
        <w:widowControl/>
        <w:numPr>
          <w:ilvl w:val="0"/>
          <w:numId w:val="15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wykładowcy,</w:t>
      </w:r>
    </w:p>
    <w:p w14:paraId="781C0391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-142"/>
          <w:tab w:val="left" w:pos="142"/>
        </w:tabs>
        <w:autoSpaceDE/>
        <w:adjustRightInd w:val="0"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godzin realizacji zajęć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5C1C3CA" w14:textId="77777777" w:rsidR="00073090" w:rsidRDefault="00073090" w:rsidP="00585265">
      <w:pPr>
        <w:widowControl/>
        <w:numPr>
          <w:ilvl w:val="0"/>
          <w:numId w:val="16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 (np. brak światła, awarie wodnokanalizacyjne, itp.),</w:t>
      </w:r>
    </w:p>
    <w:p w14:paraId="55810ECC" w14:textId="77777777" w:rsidR="00073090" w:rsidRDefault="00073090" w:rsidP="00585265">
      <w:pPr>
        <w:widowControl/>
        <w:numPr>
          <w:ilvl w:val="0"/>
          <w:numId w:val="17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53218FF6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</w:tabs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miejsca prowadzenia szkolenia,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499CA0C4" w14:textId="5799CAEC" w:rsidR="00073090" w:rsidRDefault="00073090" w:rsidP="00073090">
      <w:pPr>
        <w:widowControl/>
        <w:numPr>
          <w:ilvl w:val="0"/>
          <w:numId w:val="16"/>
        </w:numPr>
        <w:tabs>
          <w:tab w:val="left" w:pos="-142"/>
          <w:tab w:val="left" w:pos="851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 w:rsidR="00406FA2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(np. brak światła, awarie wodnokanalizacyjne, itp.),</w:t>
      </w:r>
    </w:p>
    <w:p w14:paraId="18D05539" w14:textId="77777777" w:rsidR="00073090" w:rsidRDefault="00073090" w:rsidP="00073090">
      <w:pPr>
        <w:widowControl/>
        <w:numPr>
          <w:ilvl w:val="0"/>
          <w:numId w:val="13"/>
        </w:numPr>
        <w:tabs>
          <w:tab w:val="left" w:pos="284"/>
        </w:tabs>
        <w:autoSpaceDE/>
        <w:adjustRightInd w:val="0"/>
        <w:spacing w:line="360" w:lineRule="auto"/>
        <w:ind w:left="284" w:hanging="56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materiałów dydaktycznych przekazywanych nieodpłatnie uczestnikom szkolenia,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0B623344" w14:textId="77777777" w:rsidR="00073090" w:rsidRDefault="00073090" w:rsidP="00073090">
      <w:pPr>
        <w:widowControl/>
        <w:numPr>
          <w:ilvl w:val="0"/>
          <w:numId w:val="18"/>
        </w:numPr>
        <w:tabs>
          <w:tab w:val="left" w:pos="284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wstrzymania przez dane wydawnictwo druku pozycji książkowej wskazanej przez Wykonawcę;</w:t>
      </w:r>
    </w:p>
    <w:p w14:paraId="51557D16" w14:textId="77777777" w:rsidR="00073090" w:rsidRDefault="00073090" w:rsidP="00585265">
      <w:pPr>
        <w:widowControl/>
        <w:numPr>
          <w:ilvl w:val="0"/>
          <w:numId w:val="13"/>
        </w:numPr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terminu rozpoczęcia i zakończenia szkolenia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następujących przypadkach:</w:t>
      </w:r>
    </w:p>
    <w:p w14:paraId="57AC9679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itp.);</w:t>
      </w:r>
    </w:p>
    <w:p w14:paraId="131585DD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3BBD23F6" w14:textId="5F4B23C8" w:rsidR="00073090" w:rsidRPr="006C37FB" w:rsidRDefault="00073090" w:rsidP="006C37FB">
      <w:pPr>
        <w:pStyle w:val="Akapitzlist"/>
        <w:widowControl/>
        <w:numPr>
          <w:ilvl w:val="0"/>
          <w:numId w:val="26"/>
        </w:numPr>
        <w:autoSpaceDE/>
        <w:adjustRightInd w:val="0"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6C37F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Warunkiem dokonania w/w zmian jest:</w:t>
      </w:r>
    </w:p>
    <w:p w14:paraId="62196271" w14:textId="77777777" w:rsidR="00073090" w:rsidRDefault="00073090" w:rsidP="00073090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zawiadomienie Zamawiającego o zaistniałej okoliczności oraz złożenie na piśmie wniosku zawierającego:</w:t>
      </w:r>
    </w:p>
    <w:p w14:paraId="02E26D3C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 i ewentualne udokumentowanie okoliczności, której zmiana dotyczy wraz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uzasadnieniem;</w:t>
      </w:r>
    </w:p>
    <w:p w14:paraId="438544A7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propozycję zmiany, która nie może być mniej korzystna niż określona w ofercie, na podstawie której dokonano wyboru Wykonawcy.</w:t>
      </w:r>
    </w:p>
    <w:p w14:paraId="6AA79ACD" w14:textId="77777777" w:rsidR="00073090" w:rsidRDefault="00073090" w:rsidP="00073090">
      <w:pPr>
        <w:widowControl/>
        <w:numPr>
          <w:ilvl w:val="0"/>
          <w:numId w:val="19"/>
        </w:numPr>
        <w:tabs>
          <w:tab w:val="left" w:pos="142"/>
        </w:tabs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Ocena przez Zamawiającego proponowanych zmian i podjęcie decyzji o ich słuszności.</w:t>
      </w:r>
    </w:p>
    <w:p w14:paraId="5597580E" w14:textId="7DD88DF2" w:rsidR="00073090" w:rsidRPr="00555CC8" w:rsidRDefault="00073090" w:rsidP="00555CC8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Podpisanie aneksu do umowy.</w:t>
      </w:r>
    </w:p>
    <w:p w14:paraId="2A19FF9B" w14:textId="77777777" w:rsidR="00073090" w:rsidRDefault="00073090" w:rsidP="00073090">
      <w:pPr>
        <w:widowControl/>
        <w:adjustRightInd w:val="0"/>
        <w:spacing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9</w:t>
      </w:r>
    </w:p>
    <w:p w14:paraId="426FB413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num" w:pos="709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wystąpienia sporu, strony dołożą wszelkich starań by rozstrzygnąć je                           w sposób polubowny.</w:t>
      </w:r>
    </w:p>
    <w:p w14:paraId="525C23C7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left" w:pos="1134"/>
          <w:tab w:val="left" w:pos="1276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Jeżeli spór nie może zostać rozstrzygnięty w sposób polubowny, strony poddają go pod rozstrzygnięcie Sądu właściwego dla Zamawiającego.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33D57232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§ 10</w:t>
      </w:r>
    </w:p>
    <w:p w14:paraId="1E8AA708" w14:textId="77777777" w:rsidR="00073090" w:rsidRDefault="00073090" w:rsidP="00073090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razie istotnej zmiany okoliczności powodującej, że wykonanie umowy nie leży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1206E07D" w14:textId="1D71D607" w:rsidR="006C37FB" w:rsidRPr="008A01E8" w:rsidRDefault="00073090" w:rsidP="006C37FB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przypadku o którym mowa w ust. 1, Wykonawca może żądać wyłącznie wynagrodzenia należnego z tytułu wykonania części umowy.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72BBB404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11</w:t>
      </w:r>
    </w:p>
    <w:p w14:paraId="21D867BE" w14:textId="77777777" w:rsidR="006C37FB" w:rsidRDefault="00073090" w:rsidP="006C37FB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sprawach nieuregulowanych niniejszą umową zastosowanie mają przepisy ustawy prawo zamówień publicznych oraz kodeksu cywilnego.</w:t>
      </w:r>
    </w:p>
    <w:p w14:paraId="582A359C" w14:textId="32D14888" w:rsidR="00073090" w:rsidRDefault="00F509CF" w:rsidP="006C37FB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/>
      </w:r>
      <w:r w:rsidR="0007309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12</w:t>
      </w:r>
    </w:p>
    <w:p w14:paraId="665792BD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Umowę niniejszą zawarto w 3 jednobrzmiących egzemplarzach tj. 1 egzemplarz dla Wykonawcy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i 2 egzemplarze dla Zamawiającego.</w:t>
      </w:r>
    </w:p>
    <w:p w14:paraId="48A53A2C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05B577D7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 xml:space="preserve">Zamawiający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>Wykonawca</w:t>
      </w:r>
    </w:p>
    <w:p w14:paraId="1DC31C05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116A609" w14:textId="77777777" w:rsidR="00073090" w:rsidRDefault="00073090" w:rsidP="00073090">
      <w:pPr>
        <w:widowControl/>
        <w:tabs>
          <w:tab w:val="num" w:pos="1080"/>
          <w:tab w:val="left" w:pos="3250"/>
        </w:tabs>
        <w:autoSpaceDE/>
        <w:spacing w:line="360" w:lineRule="auto"/>
        <w:ind w:left="-284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77777777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nr……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9"/>
          <w:footerReference w:type="default" r:id="rId10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78E39" w14:textId="77777777" w:rsidR="00241F72" w:rsidRDefault="00241F72" w:rsidP="00031156">
      <w:r>
        <w:separator/>
      </w:r>
    </w:p>
  </w:endnote>
  <w:endnote w:type="continuationSeparator" w:id="0">
    <w:p w14:paraId="10B5A6C1" w14:textId="77777777" w:rsidR="00241F72" w:rsidRDefault="00241F72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340149"/>
      <w:docPartObj>
        <w:docPartGallery w:val="Page Numbers (Bottom of Page)"/>
        <w:docPartUnique/>
      </w:docPartObj>
    </w:sdtPr>
    <w:sdtContent>
      <w:p w14:paraId="7F98EDE4" w14:textId="767FED42" w:rsidR="00CA0BAA" w:rsidRDefault="00CA0B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46CA3" w14:textId="77777777" w:rsidR="00CA0BAA" w:rsidRDefault="00CA0B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ABDAC" w14:textId="77777777" w:rsidR="00241F72" w:rsidRDefault="00241F72" w:rsidP="00031156">
      <w:r>
        <w:separator/>
      </w:r>
    </w:p>
  </w:footnote>
  <w:footnote w:type="continuationSeparator" w:id="0">
    <w:p w14:paraId="57697B04" w14:textId="77777777" w:rsidR="00241F72" w:rsidRDefault="00241F72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4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425912FA"/>
    <w:multiLevelType w:val="multilevel"/>
    <w:tmpl w:val="23C24B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19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num w:numId="1" w16cid:durableId="1809395979">
    <w:abstractNumId w:val="5"/>
  </w:num>
  <w:num w:numId="2" w16cid:durableId="1052654309">
    <w:abstractNumId w:val="17"/>
  </w:num>
  <w:num w:numId="3" w16cid:durableId="1259725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22"/>
  </w:num>
  <w:num w:numId="5" w16cid:durableId="1364939934">
    <w:abstractNumId w:val="18"/>
    <w:lvlOverride w:ilvl="0">
      <w:startOverride w:val="1"/>
    </w:lvlOverride>
  </w:num>
  <w:num w:numId="6" w16cid:durableId="156072526">
    <w:abstractNumId w:val="2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20"/>
  </w:num>
  <w:num w:numId="12" w16cid:durableId="2674676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4"/>
  </w:num>
  <w:num w:numId="14" w16cid:durableId="784270944">
    <w:abstractNumId w:val="12"/>
  </w:num>
  <w:num w:numId="15" w16cid:durableId="1000500321">
    <w:abstractNumId w:val="9"/>
  </w:num>
  <w:num w:numId="16" w16cid:durableId="609895593">
    <w:abstractNumId w:val="3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11"/>
  </w:num>
  <w:num w:numId="21" w16cid:durableId="7906364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23"/>
    <w:lvlOverride w:ilvl="0">
      <w:startOverride w:val="1"/>
    </w:lvlOverride>
  </w:num>
  <w:num w:numId="23" w16cid:durableId="66196741">
    <w:abstractNumId w:val="17"/>
  </w:num>
  <w:num w:numId="24" w16cid:durableId="1642736253">
    <w:abstractNumId w:val="2"/>
  </w:num>
  <w:num w:numId="25" w16cid:durableId="370686133">
    <w:abstractNumId w:val="7"/>
  </w:num>
  <w:num w:numId="26" w16cid:durableId="1306206697">
    <w:abstractNumId w:val="6"/>
  </w:num>
  <w:num w:numId="27" w16cid:durableId="10283375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61E8"/>
    <w:rsid w:val="00073090"/>
    <w:rsid w:val="000B1471"/>
    <w:rsid w:val="000E2004"/>
    <w:rsid w:val="000E6647"/>
    <w:rsid w:val="0017385A"/>
    <w:rsid w:val="001C5590"/>
    <w:rsid w:val="001D5204"/>
    <w:rsid w:val="00231764"/>
    <w:rsid w:val="00241F72"/>
    <w:rsid w:val="002539B1"/>
    <w:rsid w:val="002B3519"/>
    <w:rsid w:val="0032514E"/>
    <w:rsid w:val="003A7E09"/>
    <w:rsid w:val="003B4E16"/>
    <w:rsid w:val="003C2D88"/>
    <w:rsid w:val="00406FA2"/>
    <w:rsid w:val="00414E2D"/>
    <w:rsid w:val="00421107"/>
    <w:rsid w:val="00481340"/>
    <w:rsid w:val="004B69E7"/>
    <w:rsid w:val="005531CB"/>
    <w:rsid w:val="00555CC8"/>
    <w:rsid w:val="00585265"/>
    <w:rsid w:val="005D4055"/>
    <w:rsid w:val="006068A0"/>
    <w:rsid w:val="00642C16"/>
    <w:rsid w:val="00660274"/>
    <w:rsid w:val="006C37FB"/>
    <w:rsid w:val="006D3AB2"/>
    <w:rsid w:val="007F469C"/>
    <w:rsid w:val="00883861"/>
    <w:rsid w:val="008A01E8"/>
    <w:rsid w:val="008D302F"/>
    <w:rsid w:val="008D7339"/>
    <w:rsid w:val="00960527"/>
    <w:rsid w:val="009B0058"/>
    <w:rsid w:val="00A42100"/>
    <w:rsid w:val="00A55C48"/>
    <w:rsid w:val="00A62BC4"/>
    <w:rsid w:val="00B751C9"/>
    <w:rsid w:val="00C34264"/>
    <w:rsid w:val="00C838D7"/>
    <w:rsid w:val="00C95D33"/>
    <w:rsid w:val="00CA0BAA"/>
    <w:rsid w:val="00CC7B31"/>
    <w:rsid w:val="00CE478D"/>
    <w:rsid w:val="00D03E93"/>
    <w:rsid w:val="00D5107C"/>
    <w:rsid w:val="00DE5DC8"/>
    <w:rsid w:val="00E211D1"/>
    <w:rsid w:val="00EA1623"/>
    <w:rsid w:val="00F40A5F"/>
    <w:rsid w:val="00F4774C"/>
    <w:rsid w:val="00F509CF"/>
    <w:rsid w:val="00F776E9"/>
    <w:rsid w:val="00FB2D20"/>
    <w:rsid w:val="00FB7079"/>
    <w:rsid w:val="00FD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/documents/1790661/16155271/Plakat%20FEL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3213</Words>
  <Characters>19282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</cp:revision>
  <cp:lastPrinted>2023-06-30T10:20:00Z</cp:lastPrinted>
  <dcterms:created xsi:type="dcterms:W3CDTF">2023-07-21T07:41:00Z</dcterms:created>
  <dcterms:modified xsi:type="dcterms:W3CDTF">2023-07-24T08:32:00Z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