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97" w:rsidRPr="00554C6A" w:rsidRDefault="00462A97" w:rsidP="00857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56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UGI SPOŁECZNE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 Prawo zamówień publicznych</w:t>
      </w:r>
      <w:r w:rsidR="007E61CE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Dz.U. z 2017 r., </w:t>
      </w:r>
      <w:proofErr w:type="spellStart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</w:t>
      </w:r>
      <w:proofErr w:type="spellEnd"/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1579)</w:t>
      </w:r>
    </w:p>
    <w:p w:rsidR="00B06413" w:rsidRPr="00554C6A" w:rsidRDefault="00462A97" w:rsidP="00857DD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</w:t>
      </w:r>
      <w:r w:rsidR="00857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załączniku nr XIV do dyrektywy 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2014/24/UE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 według Wspólnego Słownika Zamówień CPV:</w:t>
      </w:r>
      <w:r w:rsidR="00857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80000000- 4 usługi edukacyjne </w:t>
      </w:r>
      <w:r w:rsidR="00857D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</w:t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szkoleniowe</w:t>
      </w:r>
      <w:r w:rsidR="00B0641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B0641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462A97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554C6A">
          <w:rPr>
            <w:rStyle w:val="Hipercze"/>
            <w:rFonts w:ascii="Times New Roman" w:hAnsi="Times New Roman" w:cs="Times New Roman"/>
            <w:sz w:val="24"/>
            <w:szCs w:val="24"/>
          </w:rPr>
          <w:t>www.pupchelm.pl</w:t>
        </w:r>
      </w:hyperlink>
    </w:p>
    <w:p w:rsidR="00B06413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6413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462A97" w:rsidRPr="00554C6A" w:rsidRDefault="00B06413" w:rsidP="00857DDD">
      <w:pPr>
        <w:pStyle w:val="Akapitzlist"/>
        <w:numPr>
          <w:ilvl w:val="0"/>
          <w:numId w:val="1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2A97" w:rsidRPr="00554C6A">
        <w:rPr>
          <w:rFonts w:ascii="Times New Roman" w:hAnsi="Times New Roman" w:cs="Times New Roman"/>
          <w:sz w:val="24"/>
          <w:szCs w:val="24"/>
        </w:rPr>
        <w:t xml:space="preserve">Powiatowy Urząd Pracy w Chełmie 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Pl. Niepodległości 1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22-100 Chełm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4C6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 xml:space="preserve">: 82 562-76-97 </w:t>
      </w:r>
      <w:r w:rsidRPr="00554C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C6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 xml:space="preserve">: 82 562-76-68 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54C6A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="00946E0C">
        <w:fldChar w:fldCharType="begin"/>
      </w:r>
      <w:r w:rsidR="00946E0C" w:rsidRPr="00B27844">
        <w:rPr>
          <w:lang w:val="en-US"/>
        </w:rPr>
        <w:instrText>HYPERLINK "mailto:luch@praca.gov.pl"</w:instrText>
      </w:r>
      <w:r w:rsidR="00946E0C">
        <w:fldChar w:fldCharType="separate"/>
      </w:r>
      <w:r w:rsidRPr="00554C6A">
        <w:rPr>
          <w:rStyle w:val="Hipercze"/>
          <w:rFonts w:ascii="Times New Roman" w:hAnsi="Times New Roman" w:cs="Times New Roman"/>
          <w:sz w:val="24"/>
          <w:szCs w:val="24"/>
          <w:lang w:val="en-US"/>
        </w:rPr>
        <w:t>luch@praca.gov.pl</w:t>
      </w:r>
      <w:r w:rsidR="00946E0C">
        <w:fldChar w:fldCharType="end"/>
      </w:r>
      <w:r w:rsidRPr="00554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2A97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54C6A">
        <w:rPr>
          <w:rFonts w:ascii="Times New Roman" w:hAnsi="Times New Roman" w:cs="Times New Roman"/>
          <w:sz w:val="24"/>
          <w:szCs w:val="24"/>
          <w:lang w:val="en-US"/>
        </w:rPr>
        <w:t>NIP 563-10-57-236</w:t>
      </w:r>
    </w:p>
    <w:p w:rsidR="007662FB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9" w:history="1">
        <w:r w:rsidR="007662FB" w:rsidRPr="00554C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www.pupchelm.pl</w:t>
        </w:r>
      </w:hyperlink>
    </w:p>
    <w:p w:rsidR="00A37533" w:rsidRPr="00554C6A" w:rsidRDefault="00462A97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7533" w:rsidRPr="00554C6A" w:rsidRDefault="00B06413" w:rsidP="00857DDD">
      <w:pPr>
        <w:pStyle w:val="Akapitzlist"/>
        <w:numPr>
          <w:ilvl w:val="0"/>
          <w:numId w:val="1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soba uprawniona do kontaktów w imieniu zamawiającego: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60602A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Wioletta Sobipan i Pani Wiesława Kargul</w:t>
      </w:r>
      <w:r w:rsidR="00462A97"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</w:t>
      </w:r>
      <w:r w:rsidR="00A3753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Chełmie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7533" w:rsidRPr="00554C6A">
        <w:rPr>
          <w:rFonts w:ascii="Times New Roman" w:hAnsi="Times New Roman" w:cs="Times New Roman"/>
          <w:sz w:val="24"/>
          <w:szCs w:val="24"/>
        </w:rPr>
        <w:t>Pl. Niepodległości 1</w:t>
      </w:r>
    </w:p>
    <w:p w:rsidR="00A37533" w:rsidRPr="00554C6A" w:rsidRDefault="00A37533" w:rsidP="00857D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22-100 Chełm</w:t>
      </w:r>
    </w:p>
    <w:p w:rsidR="009C0025" w:rsidRPr="00554C6A" w:rsidRDefault="00A37533" w:rsidP="00857DDD">
      <w:pPr>
        <w:spacing w:after="0" w:line="240" w:lineRule="auto"/>
        <w:ind w:left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proofErr w:type="spellStart"/>
      <w:r w:rsidRPr="00554C6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54C6A">
        <w:rPr>
          <w:rFonts w:ascii="Times New Roman" w:hAnsi="Times New Roman" w:cs="Times New Roman"/>
          <w:sz w:val="24"/>
          <w:szCs w:val="24"/>
        </w:rPr>
        <w:t>: 82 562-76-97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28 562-76-68</w:t>
      </w:r>
    </w:p>
    <w:p w:rsidR="00B06413" w:rsidRPr="00554C6A" w:rsidRDefault="00A3753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0 w dni roboc</w:t>
      </w:r>
      <w:r w:rsidR="00B06413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</w:p>
    <w:p w:rsidR="00C66768" w:rsidRPr="00554C6A" w:rsidRDefault="00C66768" w:rsidP="00857DDD">
      <w:pPr>
        <w:spacing w:after="0" w:line="240" w:lineRule="auto"/>
        <w:ind w:left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B06413" w:rsidRPr="00554C6A" w:rsidRDefault="00462A97" w:rsidP="00857DDD">
      <w:pPr>
        <w:pStyle w:val="Akapitzlist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B06413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6413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B06413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art.138 o w związku z art.138 g ustawy Prawo zamówień publicznych (tj. Dz. U. </w:t>
      </w:r>
      <w:r w:rsidR="00350D0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2017,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1579) oraz Regulaminu przygotowania i prowadzenia postępowań o udzielenie zamówień publicznych na usługi społeczne i inne szczególne usługi o wartości od 30 000 EURO do 750 000 EURO obowiązującego w PUP </w:t>
      </w:r>
      <w:r w:rsidR="0060602A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Chełm.</w:t>
      </w:r>
    </w:p>
    <w:p w:rsidR="00B06413" w:rsidRPr="00554C6A" w:rsidRDefault="00B06413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D86" w:rsidRPr="00554C6A" w:rsidRDefault="00273D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13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384F3C" w:rsidRPr="00554C6A" w:rsidRDefault="00462A97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527C0" w:rsidRPr="00554C6A" w:rsidRDefault="00B83A3E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2527C0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CPV 80000000-4 usługi edukacyjne i szkoleniowe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5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C56AF">
        <w:rPr>
          <w:rFonts w:ascii="Times New Roman" w:eastAsia="Calibri" w:hAnsi="Times New Roman" w:cs="Times New Roman"/>
          <w:b/>
          <w:sz w:val="24"/>
          <w:szCs w:val="24"/>
        </w:rPr>
        <w:t>Sprzedawca z obsługą kasy fiskalnej i komputera w ramach certyfikatu ECDL (BASE)</w:t>
      </w:r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6AF">
        <w:rPr>
          <w:rFonts w:ascii="Times New Roman" w:eastAsia="Calibri" w:hAnsi="Times New Roman" w:cs="Times New Roman"/>
          <w:b/>
          <w:sz w:val="24"/>
          <w:szCs w:val="24"/>
        </w:rPr>
        <w:t>Źródło finansowania</w:t>
      </w:r>
      <w:r w:rsidRPr="00554C6A">
        <w:rPr>
          <w:rFonts w:ascii="Times New Roman" w:eastAsia="Calibri" w:hAnsi="Times New Roman" w:cs="Times New Roman"/>
          <w:sz w:val="24"/>
          <w:szCs w:val="24"/>
        </w:rPr>
        <w:t>: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projektu </w:t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„Aktywizacja osób młodych pozostających bez pracy  </w:t>
      </w:r>
      <w:r w:rsidR="00350D0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554C6A">
        <w:rPr>
          <w:rFonts w:ascii="Times New Roman" w:hAnsi="Times New Roman" w:cs="Times New Roman"/>
          <w:b/>
          <w:sz w:val="24"/>
          <w:szCs w:val="24"/>
        </w:rPr>
        <w:t xml:space="preserve">w powiecie chełmskim  i mieście Chełm (IV)”  </w:t>
      </w:r>
      <w:r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56AF" w:rsidRDefault="003C56AF" w:rsidP="003C5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2527C0" w:rsidRPr="00554C6A">
        <w:rPr>
          <w:rFonts w:ascii="Times New Roman" w:eastAsia="Calibri" w:hAnsi="Times New Roman" w:cs="Times New Roman"/>
          <w:b/>
          <w:sz w:val="24"/>
          <w:szCs w:val="24"/>
        </w:rPr>
        <w:t>Celem szkolenia</w:t>
      </w:r>
      <w:r w:rsidR="002527C0"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FFD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zdobycie przez jego uczestników kwalifikacji zawodowych do prowadzenia sprzedaży oraz 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uzyskanie przez uczestników szkolenia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certyfikatu </w:t>
      </w:r>
      <w:r w:rsidRPr="00FD7125">
        <w:rPr>
          <w:rFonts w:ascii="Times New Roman" w:eastAsia="Calibri" w:hAnsi="Times New Roman" w:cs="Times New Roman"/>
          <w:sz w:val="24"/>
          <w:szCs w:val="24"/>
        </w:rPr>
        <w:t xml:space="preserve">ECDL </w:t>
      </w:r>
      <w:r>
        <w:rPr>
          <w:rFonts w:ascii="Times New Roman" w:eastAsia="Calibri" w:hAnsi="Times New Roman" w:cs="Times New Roman"/>
          <w:sz w:val="24"/>
          <w:szCs w:val="24"/>
        </w:rPr>
        <w:t>(BASE)</w:t>
      </w:r>
      <w:r w:rsidRPr="00FD7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>
        <w:rPr>
          <w:rFonts w:ascii="Times New Roman" w:eastAsia="Calibri" w:hAnsi="Times New Roman" w:cs="Times New Roman"/>
          <w:sz w:val="24"/>
          <w:szCs w:val="24"/>
        </w:rPr>
        <w:t>otrzymaniu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przez nich pozytywn</w:t>
      </w:r>
      <w:r>
        <w:rPr>
          <w:rFonts w:ascii="Times New Roman" w:eastAsia="Calibri" w:hAnsi="Times New Roman" w:cs="Times New Roman"/>
          <w:sz w:val="24"/>
          <w:szCs w:val="24"/>
        </w:rPr>
        <w:t>ych wyników egzaminów poszczególnych modułów.</w:t>
      </w:r>
    </w:p>
    <w:p w:rsidR="002527C0" w:rsidRPr="00554C6A" w:rsidRDefault="002527C0" w:rsidP="003C56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46F2D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27C0" w:rsidRPr="00554C6A" w:rsidRDefault="00A46F2D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 w:rsidR="003C56AF">
        <w:rPr>
          <w:rFonts w:ascii="Times New Roman" w:eastAsia="Calibri" w:hAnsi="Times New Roman" w:cs="Times New Roman"/>
          <w:sz w:val="24"/>
          <w:szCs w:val="24"/>
        </w:rPr>
        <w:t>20 wrzesień 2018r. - 30 listopad 2018r.</w:t>
      </w:r>
    </w:p>
    <w:p w:rsidR="00A46F2D" w:rsidRDefault="00A46F2D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II grupa 15 osobowa:</w:t>
      </w:r>
      <w:r w:rsidR="00E30EE4"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6AF">
        <w:rPr>
          <w:rFonts w:ascii="Times New Roman" w:eastAsia="Calibri" w:hAnsi="Times New Roman" w:cs="Times New Roman"/>
          <w:sz w:val="24"/>
          <w:szCs w:val="24"/>
        </w:rPr>
        <w:t>11 luty 2019r. - 19 kwiecień 2019r.</w:t>
      </w:r>
    </w:p>
    <w:p w:rsidR="003C56AF" w:rsidRPr="00554C6A" w:rsidRDefault="003C56AF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 grupa 15 osobowa: 02 wrzesień 2019r. - 12 listopad 2019r.</w:t>
      </w:r>
    </w:p>
    <w:p w:rsidR="00E30EE4" w:rsidRPr="00554C6A" w:rsidRDefault="00E30EE4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Default="002527C0" w:rsidP="00C24A7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6AF">
        <w:rPr>
          <w:rFonts w:ascii="Times New Roman" w:hAnsi="Times New Roman" w:cs="Times New Roman"/>
          <w:b/>
          <w:sz w:val="24"/>
          <w:szCs w:val="24"/>
        </w:rPr>
        <w:t>45 tj. 3</w:t>
      </w:r>
      <w:r w:rsidR="00E30EE4" w:rsidRPr="00554C6A">
        <w:rPr>
          <w:rFonts w:ascii="Times New Roman" w:hAnsi="Times New Roman" w:cs="Times New Roman"/>
          <w:b/>
          <w:sz w:val="24"/>
          <w:szCs w:val="24"/>
        </w:rPr>
        <w:t xml:space="preserve"> grupy po 15 osób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39C2" w:rsidRDefault="001F39C2" w:rsidP="00C24A7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C2">
        <w:rPr>
          <w:rFonts w:ascii="Times New Roman" w:eastAsia="Calibri" w:hAnsi="Times New Roman" w:cs="Times New Roman"/>
          <w:sz w:val="24"/>
          <w:szCs w:val="24"/>
        </w:rPr>
        <w:t>Szkoleniem będą objęte osoby bezrobotne zarejestrowane w Powiatowym Urzędzie Pracy</w:t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1F39C2">
        <w:rPr>
          <w:rFonts w:ascii="Times New Roman" w:eastAsia="Calibri" w:hAnsi="Times New Roman" w:cs="Times New Roman"/>
          <w:sz w:val="24"/>
          <w:szCs w:val="24"/>
        </w:rPr>
        <w:t>w Chełmie do 30 roku życia</w:t>
      </w:r>
      <w:r w:rsidR="00184420">
        <w:rPr>
          <w:rFonts w:ascii="Times New Roman" w:eastAsia="Calibri" w:hAnsi="Times New Roman" w:cs="Times New Roman"/>
          <w:sz w:val="24"/>
          <w:szCs w:val="24"/>
        </w:rPr>
        <w:t>,</w:t>
      </w:r>
      <w:r w:rsidRPr="001F3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420">
        <w:rPr>
          <w:rFonts w:ascii="Times New Roman" w:eastAsia="Calibri" w:hAnsi="Times New Roman" w:cs="Times New Roman"/>
          <w:sz w:val="24"/>
          <w:szCs w:val="24"/>
        </w:rPr>
        <w:t>posiadające niskie kwalifikacje i nieposiadające doświadczenia zawodowego w pracy w handlu, które nie mają przeciwwskazań zdrowotnych do wykonywania zawodu potwierdzone badaniami lekarskimi i sanitarno-epidemiologicznymi.</w:t>
      </w:r>
    </w:p>
    <w:p w:rsidR="00184420" w:rsidRPr="001F39C2" w:rsidRDefault="00184420" w:rsidP="00C24A7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A725B3" w:rsidRDefault="003C56AF" w:rsidP="00C24A7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Liczba godzin szkolenia: 250</w:t>
      </w:r>
      <w:r w:rsidR="002527C0"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4A78">
        <w:rPr>
          <w:rFonts w:ascii="Times New Roman" w:eastAsia="Calibri" w:hAnsi="Times New Roman" w:cs="Times New Roman"/>
          <w:sz w:val="24"/>
          <w:szCs w:val="24"/>
        </w:rPr>
        <w:t>w tym co najmniej 150 godzin z modułu sprzedawca z obsługą kasy fiskalnej oraz 100 godzin z modułu obsługi komputera w ramach certyfikatu ECDL (BASE), z czego min. 200 godzin mają stanowić zajęcia praktyczne.</w:t>
      </w:r>
      <w:r w:rsidR="002527C0"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4A78" w:rsidRPr="00554C6A" w:rsidRDefault="00C24A78" w:rsidP="00C24A7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Miejsce realizacji szkolenia: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preferowane Miasto Chełm, w przypadku realizacji szkolenia, egzaminów poza Miastem Chełm proszę uwzględnić w ogólnym koszcie szkolenia również koszt związany z zapewnieniem przewozu uczestników szkolenia z Chełma do miejsca realizacji szkolenia, egzaminów i z powrotem każdego dnia. 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Natomiast przy założeniu, że </w:t>
      </w:r>
      <w:r w:rsidR="00FD0FEC">
        <w:rPr>
          <w:rFonts w:ascii="Times New Roman" w:eastAsia="Calibri" w:hAnsi="Times New Roman" w:cs="Times New Roman"/>
          <w:sz w:val="24"/>
          <w:szCs w:val="24"/>
        </w:rPr>
        <w:t xml:space="preserve">egzaminy będą odbywały się w Laboratorium Egzaminacyjnym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poza Miastem Chełm, Wykonawca winien zapewnić i pokryć koszty transportu uczestników szkolenia z Chełma do </w:t>
      </w:r>
      <w:r w:rsidR="00FD0FEC">
        <w:rPr>
          <w:rFonts w:ascii="Times New Roman" w:eastAsia="Calibri" w:hAnsi="Times New Roman" w:cs="Times New Roman"/>
          <w:sz w:val="24"/>
          <w:szCs w:val="24"/>
        </w:rPr>
        <w:t>Laboratorium Egzaminacyjnego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i z powrotem.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</w:t>
      </w:r>
      <w:r w:rsidR="00B83A3E"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>8</w:t>
      </w:r>
      <w:r w:rsidRPr="00FD0FEC">
        <w:rPr>
          <w:rFonts w:ascii="Times New Roman" w:eastAsia="Calibri" w:hAnsi="Times New Roman" w:cs="Times New Roman"/>
          <w:sz w:val="24"/>
          <w:szCs w:val="24"/>
        </w:rPr>
        <w:t>.</w:t>
      </w:r>
      <w:r w:rsidRPr="00554C6A">
        <w:rPr>
          <w:rFonts w:ascii="Times New Roman" w:eastAsia="Calibri" w:hAnsi="Times New Roman" w:cs="Times New Roman"/>
          <w:sz w:val="24"/>
          <w:szCs w:val="24"/>
        </w:rPr>
        <w:t>00 zaś powrót do Chełma do godz. 18.00.</w:t>
      </w:r>
    </w:p>
    <w:p w:rsidR="002527C0" w:rsidRPr="00554C6A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527C0" w:rsidRPr="00F255C8" w:rsidRDefault="002527C0" w:rsidP="00F255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Na uczestnika szkolenia powinno przypadać max. </w:t>
      </w:r>
      <w:r w:rsidR="00C24A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50 </w:t>
      </w:r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t>dni szkolenia</w:t>
      </w:r>
      <w:r w:rsidR="00C24A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  <w:u w:val="single"/>
        </w:rPr>
        <w:t>+</w:t>
      </w:r>
      <w:r w:rsidR="00C24A78">
        <w:rPr>
          <w:rFonts w:ascii="Times New Roman" w:hAnsi="Times New Roman" w:cs="Times New Roman"/>
          <w:i/>
          <w:sz w:val="24"/>
          <w:szCs w:val="24"/>
          <w:u w:val="single"/>
        </w:rPr>
        <w:t xml:space="preserve"> egzamin</w:t>
      </w:r>
      <w:r w:rsidR="00184420">
        <w:rPr>
          <w:rFonts w:ascii="Times New Roman" w:hAnsi="Times New Roman" w:cs="Times New Roman"/>
          <w:i/>
          <w:sz w:val="24"/>
          <w:szCs w:val="24"/>
          <w:u w:val="single"/>
        </w:rPr>
        <w:t xml:space="preserve">y z poszczególnych modułów </w:t>
      </w:r>
      <w:r w:rsidR="00D33B9B">
        <w:rPr>
          <w:rFonts w:ascii="Times New Roman" w:hAnsi="Times New Roman" w:cs="Times New Roman"/>
          <w:i/>
          <w:sz w:val="24"/>
          <w:szCs w:val="24"/>
          <w:u w:val="single"/>
        </w:rPr>
        <w:t xml:space="preserve">wchodzących w skład </w:t>
      </w:r>
      <w:r w:rsidR="00184420">
        <w:rPr>
          <w:rFonts w:ascii="Times New Roman" w:hAnsi="Times New Roman" w:cs="Times New Roman"/>
          <w:i/>
          <w:sz w:val="24"/>
          <w:szCs w:val="24"/>
          <w:u w:val="single"/>
        </w:rPr>
        <w:t>ECDL (BASE)</w:t>
      </w:r>
      <w:r w:rsidR="00C24A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718CB">
        <w:rPr>
          <w:rFonts w:ascii="Times New Roman" w:hAnsi="Times New Roman" w:cs="Times New Roman"/>
          <w:i/>
          <w:sz w:val="24"/>
          <w:szCs w:val="24"/>
          <w:u w:val="single"/>
        </w:rPr>
        <w:t>przeprowadzonych pr</w:t>
      </w:r>
      <w:r w:rsidR="00F255C8">
        <w:rPr>
          <w:rFonts w:ascii="Times New Roman" w:hAnsi="Times New Roman" w:cs="Times New Roman"/>
          <w:i/>
          <w:sz w:val="24"/>
          <w:szCs w:val="24"/>
          <w:u w:val="single"/>
        </w:rPr>
        <w:t>zez akredytowanego egzaminatora.</w:t>
      </w:r>
    </w:p>
    <w:p w:rsidR="002527C0" w:rsidRPr="00554C6A" w:rsidRDefault="002527C0" w:rsidP="00857D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255C8" w:rsidRPr="00F754DB" w:rsidRDefault="00F255C8" w:rsidP="00F255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F754D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Wykonawca winien dołączyć informację opisową o sposobie organizacji zajęć praktycznych szkolenia tj. w sposób szczegółowy wymienić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liczbę i rodzaje kas fiskalnych, liczbę stanowisk komputerowych z legalnym oprogramowaniem, liczbę terminali płatniczych </w:t>
      </w:r>
      <w:r w:rsidR="00B2784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 czytników itp. </w:t>
      </w:r>
    </w:p>
    <w:p w:rsidR="00F255C8" w:rsidRDefault="00F255C8" w:rsidP="00F2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Wykonawca winien opisać sposób organizacji transportu uczestników szkolenia – </w:t>
      </w:r>
      <w:r w:rsidR="00350D06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554C6A">
        <w:rPr>
          <w:rFonts w:ascii="Times New Roman" w:eastAsia="Calibri" w:hAnsi="Times New Roman" w:cs="Times New Roman"/>
          <w:sz w:val="24"/>
          <w:szCs w:val="24"/>
        </w:rPr>
        <w:t>w przypadku realizacji szkolenia, egzaminów poza miastem Chełm.</w:t>
      </w:r>
    </w:p>
    <w:p w:rsidR="002527C0" w:rsidRDefault="002527C0" w:rsidP="00857DD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Program szkolenia</w:t>
      </w:r>
      <w:r w:rsidRPr="0079335E">
        <w:rPr>
          <w:rFonts w:ascii="Times New Roman" w:eastAsia="Calibri" w:hAnsi="Times New Roman" w:cs="Times New Roman"/>
          <w:b/>
          <w:sz w:val="24"/>
          <w:szCs w:val="24"/>
        </w:rPr>
        <w:t xml:space="preserve"> powinien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35E" w:rsidRPr="00A906D9">
        <w:rPr>
          <w:rFonts w:ascii="Times New Roman" w:eastAsia="Calibri" w:hAnsi="Times New Roman" w:cs="Times New Roman"/>
          <w:b/>
          <w:sz w:val="24"/>
          <w:szCs w:val="24"/>
        </w:rPr>
        <w:t xml:space="preserve">obejmować </w:t>
      </w:r>
      <w:r w:rsidR="00E408D2">
        <w:rPr>
          <w:rFonts w:ascii="Times New Roman" w:eastAsia="Calibri" w:hAnsi="Times New Roman" w:cs="Times New Roman"/>
          <w:b/>
          <w:sz w:val="24"/>
          <w:szCs w:val="24"/>
        </w:rPr>
        <w:t xml:space="preserve">2 moduły zawierające </w:t>
      </w:r>
      <w:r w:rsidR="0079335E">
        <w:rPr>
          <w:rFonts w:ascii="Times New Roman" w:eastAsia="Calibri" w:hAnsi="Times New Roman" w:cs="Times New Roman"/>
          <w:b/>
          <w:sz w:val="24"/>
          <w:szCs w:val="24"/>
        </w:rPr>
        <w:t>m.in. bloki tematyczne:</w:t>
      </w:r>
    </w:p>
    <w:p w:rsidR="00E408D2" w:rsidRPr="00E22190" w:rsidRDefault="00E408D2" w:rsidP="00E408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2190">
        <w:rPr>
          <w:rFonts w:ascii="Times New Roman" w:eastAsia="Calibri" w:hAnsi="Times New Roman" w:cs="Times New Roman"/>
          <w:sz w:val="24"/>
          <w:szCs w:val="24"/>
          <w:u w:val="single"/>
        </w:rPr>
        <w:t>I moduł:</w:t>
      </w:r>
    </w:p>
    <w:p w:rsidR="0079335E" w:rsidRPr="008A3202" w:rsidRDefault="0079335E" w:rsidP="00E408D2">
      <w:pPr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2">
        <w:rPr>
          <w:rFonts w:ascii="Times New Roman" w:eastAsia="Calibri" w:hAnsi="Times New Roman" w:cs="Times New Roman"/>
          <w:sz w:val="24"/>
          <w:szCs w:val="24"/>
        </w:rPr>
        <w:t>Aspekty prawne dotyczące teorii sprzedaży</w:t>
      </w:r>
    </w:p>
    <w:p w:rsidR="0079335E" w:rsidRPr="008A3202" w:rsidRDefault="0079335E" w:rsidP="00E408D2">
      <w:pPr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2">
        <w:rPr>
          <w:rFonts w:ascii="Times New Roman" w:eastAsia="Calibri" w:hAnsi="Times New Roman" w:cs="Times New Roman"/>
          <w:sz w:val="24"/>
          <w:szCs w:val="24"/>
        </w:rPr>
        <w:t>Obsługa urządzeń na stanowisku sprzedawcy, w tym kasy fiskalne</w:t>
      </w:r>
      <w:r>
        <w:rPr>
          <w:rFonts w:ascii="Times New Roman" w:eastAsia="Calibri" w:hAnsi="Times New Roman" w:cs="Times New Roman"/>
          <w:sz w:val="24"/>
          <w:szCs w:val="24"/>
        </w:rPr>
        <w:t>, czytniki, terminale płatnicze</w:t>
      </w:r>
    </w:p>
    <w:p w:rsidR="0079335E" w:rsidRPr="008A3202" w:rsidRDefault="0079335E" w:rsidP="00E408D2">
      <w:pPr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2">
        <w:rPr>
          <w:rFonts w:ascii="Times New Roman" w:eastAsia="Calibri" w:hAnsi="Times New Roman" w:cs="Times New Roman"/>
          <w:sz w:val="24"/>
          <w:szCs w:val="24"/>
        </w:rPr>
        <w:t>Komputer w pracy sprzedawcy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m.in. obsługa programów sprzedażowych, magazynowych</w:t>
      </w:r>
    </w:p>
    <w:p w:rsidR="0079335E" w:rsidRPr="00036AFE" w:rsidRDefault="0079335E" w:rsidP="00E408D2">
      <w:pPr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Zasady wystawiania faktur</w:t>
      </w:r>
    </w:p>
    <w:p w:rsidR="0079335E" w:rsidRPr="00036AFE" w:rsidRDefault="0079335E" w:rsidP="00E408D2">
      <w:pPr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2">
        <w:rPr>
          <w:rFonts w:ascii="Times New Roman" w:eastAsia="Calibri" w:hAnsi="Times New Roman" w:cs="Times New Roman"/>
          <w:sz w:val="24"/>
          <w:szCs w:val="24"/>
        </w:rPr>
        <w:t>Proces sprzedaży i jego kształtowani</w:t>
      </w:r>
      <w:r w:rsidRPr="00036AFE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reklama, marketing w handlu)</w:t>
      </w:r>
    </w:p>
    <w:p w:rsidR="0079335E" w:rsidRDefault="0079335E" w:rsidP="00E408D2">
      <w:pPr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FE">
        <w:rPr>
          <w:rFonts w:ascii="Times New Roman" w:eastAsia="Calibri" w:hAnsi="Times New Roman" w:cs="Times New Roman"/>
          <w:sz w:val="24"/>
          <w:szCs w:val="24"/>
        </w:rPr>
        <w:t>Profesjonalna obsługa klienta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m.in. gwarancja, reklamacja)</w:t>
      </w:r>
    </w:p>
    <w:p w:rsidR="00E408D2" w:rsidRDefault="00E408D2" w:rsidP="00E408D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E408D2" w:rsidRPr="00E22190" w:rsidRDefault="00E408D2" w:rsidP="00E408D2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2190">
        <w:rPr>
          <w:rFonts w:ascii="Times New Roman" w:eastAsia="Calibri" w:hAnsi="Times New Roman" w:cs="Times New Roman"/>
          <w:sz w:val="24"/>
          <w:szCs w:val="24"/>
          <w:u w:val="single"/>
        </w:rPr>
        <w:t>II moduł ECDL (BASE):</w:t>
      </w:r>
    </w:p>
    <w:p w:rsidR="0079335E" w:rsidRDefault="0079335E" w:rsidP="00620F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8D2">
        <w:rPr>
          <w:rFonts w:ascii="Times New Roman" w:eastAsia="Calibri" w:hAnsi="Times New Roman" w:cs="Times New Roman"/>
          <w:sz w:val="24"/>
          <w:szCs w:val="24"/>
        </w:rPr>
        <w:t xml:space="preserve">Program szkolenia powinien być zgodny z sylabusami zawartymi na stronie internetowej ECDL </w:t>
      </w:r>
      <w:proofErr w:type="spellStart"/>
      <w:r w:rsidRPr="00E408D2">
        <w:rPr>
          <w:rFonts w:ascii="Times New Roman" w:eastAsia="Calibri" w:hAnsi="Times New Roman" w:cs="Times New Roman"/>
          <w:sz w:val="24"/>
          <w:szCs w:val="24"/>
        </w:rPr>
        <w:t>www.ecdl</w:t>
      </w:r>
      <w:proofErr w:type="spellEnd"/>
      <w:r w:rsidRPr="00E408D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r w:rsidRPr="00E408D2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3657">
        <w:rPr>
          <w:rFonts w:ascii="Times New Roman" w:eastAsia="Calibri" w:hAnsi="Times New Roman" w:cs="Times New Roman"/>
          <w:sz w:val="24"/>
          <w:szCs w:val="24"/>
        </w:rPr>
        <w:t xml:space="preserve">i obejmować 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tematykę obowiązującą na </w:t>
      </w:r>
      <w:r>
        <w:rPr>
          <w:rFonts w:ascii="Times New Roman" w:eastAsia="Calibri" w:hAnsi="Times New Roman" w:cs="Times New Roman"/>
          <w:sz w:val="24"/>
          <w:szCs w:val="24"/>
        </w:rPr>
        <w:t>poszczególnych egzaminach tj.:</w:t>
      </w:r>
    </w:p>
    <w:p w:rsidR="0079335E" w:rsidRDefault="0079335E" w:rsidP="00620F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35E" w:rsidRPr="0079335E" w:rsidRDefault="00946E0C" w:rsidP="00E40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335E" w:rsidRPr="007933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Sylabus B1- Podstawy pracy z komputerem </w:t>
        </w:r>
      </w:hyperlink>
    </w:p>
    <w:p w:rsidR="0079335E" w:rsidRPr="0079335E" w:rsidRDefault="00946E0C" w:rsidP="00E40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9335E" w:rsidRPr="007933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Sylabus B2 - Podstawy pracy w sieci</w:t>
        </w:r>
      </w:hyperlink>
      <w:r w:rsidR="0079335E" w:rsidRPr="0079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5E" w:rsidRPr="0079335E" w:rsidRDefault="00946E0C" w:rsidP="00E40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9335E" w:rsidRPr="007933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Sylabus B3 - Przetwarzanie tekstów</w:t>
        </w:r>
      </w:hyperlink>
      <w:r w:rsidR="0079335E" w:rsidRPr="0079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5E" w:rsidRPr="0079335E" w:rsidRDefault="00946E0C" w:rsidP="00E40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9335E" w:rsidRPr="007933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Sylabus B4 - Arkusze kalkulacyjne</w:t>
        </w:r>
      </w:hyperlink>
      <w:r w:rsidR="0079335E" w:rsidRPr="0079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5E" w:rsidRPr="00391D95" w:rsidRDefault="0079335E" w:rsidP="00620F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35E" w:rsidRDefault="0079335E" w:rsidP="00620F4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Każdy uczestnik szkolenia musi mieć zapewnioną realizację wszystkich tematów określonych </w:t>
      </w:r>
      <w:r w:rsidRPr="00391D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programie szkolenia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27C0" w:rsidRPr="00554C6A" w:rsidRDefault="002527C0" w:rsidP="0032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(5 g</w:t>
      </w:r>
      <w:r w:rsidR="00554C6A" w:rsidRPr="00554C6A">
        <w:rPr>
          <w:rFonts w:ascii="Times New Roman" w:eastAsia="Calibri" w:hAnsi="Times New Roman" w:cs="Times New Roman"/>
          <w:sz w:val="24"/>
          <w:szCs w:val="24"/>
        </w:rPr>
        <w:t>odzin zegarowych zajęć dziennie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54C6A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7C0" w:rsidRPr="00554C6A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A725B3" w:rsidRPr="00A725B3" w:rsidRDefault="00A725B3" w:rsidP="00A725B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B3">
        <w:rPr>
          <w:rFonts w:ascii="Times New Roman" w:eastAsia="Calibri" w:hAnsi="Times New Roman" w:cs="Times New Roman"/>
          <w:sz w:val="24"/>
          <w:szCs w:val="24"/>
        </w:rPr>
        <w:t xml:space="preserve">co najmniej dwa podręczniki dotyczące zakresu szkolenia: jeden przygotowujący uczestnika szkolenia do zdania egzaminów umożliwiających zdobycie certyfikatu ECDL BASE, drugi dot. modułu sprzedawca z obsługą kasy fiskalnej /nie mogą być kopiowane/, 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2527C0" w:rsidRPr="00554C6A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2527C0" w:rsidRDefault="002527C0" w:rsidP="00857DDD">
      <w:pPr>
        <w:numPr>
          <w:ilvl w:val="0"/>
          <w:numId w:val="4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>kolorowy zakreślacz,</w:t>
      </w:r>
    </w:p>
    <w:p w:rsidR="00A725B3" w:rsidRPr="00554C6A" w:rsidRDefault="00A725B3" w:rsidP="00A725B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Default="002527C0" w:rsidP="00620F4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</w:t>
      </w:r>
      <w:r w:rsidR="007933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ECD" w:rsidRDefault="00075ECD" w:rsidP="002F1B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ECD" w:rsidRPr="00391D95" w:rsidRDefault="00075ECD" w:rsidP="00075EC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Wykonawca zobowiązany jest do </w:t>
      </w:r>
      <w:r>
        <w:rPr>
          <w:rFonts w:ascii="Times New Roman" w:eastAsia="Calibri" w:hAnsi="Times New Roman" w:cs="Times New Roman"/>
          <w:sz w:val="24"/>
          <w:szCs w:val="24"/>
        </w:rPr>
        <w:t>opłacenia i zorganizowania egzaminów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zewnętrznych poszczególnych modułów szkolenia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akredytowanym egzaminatorem w </w:t>
      </w:r>
      <w:r w:rsidRPr="0036058D">
        <w:rPr>
          <w:rFonts w:ascii="Times New Roman" w:eastAsia="Calibri" w:hAnsi="Times New Roman" w:cs="Times New Roman"/>
          <w:sz w:val="24"/>
          <w:szCs w:val="24"/>
        </w:rPr>
        <w:t>akredytowanym przez PTI Laboratorium Egzaminacyjnym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po zakończen</w:t>
      </w:r>
      <w:r>
        <w:rPr>
          <w:rFonts w:ascii="Times New Roman" w:eastAsia="Calibri" w:hAnsi="Times New Roman" w:cs="Times New Roman"/>
          <w:sz w:val="24"/>
          <w:szCs w:val="24"/>
        </w:rPr>
        <w:t>iu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poszczególnych modułów szkolenia </w:t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391D95">
        <w:rPr>
          <w:rFonts w:ascii="Times New Roman" w:eastAsia="Calibri" w:hAnsi="Times New Roman" w:cs="Times New Roman"/>
          <w:sz w:val="24"/>
          <w:szCs w:val="24"/>
        </w:rPr>
        <w:t>i poinformowania 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terminie ww. egzaminów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i jego wynikach.</w:t>
      </w:r>
    </w:p>
    <w:p w:rsidR="00075ECD" w:rsidRPr="00391D95" w:rsidRDefault="00075ECD" w:rsidP="00075ECD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D95">
        <w:rPr>
          <w:rFonts w:ascii="Times New Roman" w:eastAsia="Calibri" w:hAnsi="Times New Roman" w:cs="Times New Roman"/>
          <w:sz w:val="24"/>
          <w:szCs w:val="24"/>
        </w:rPr>
        <w:t>Każdy uczestnik szk</w:t>
      </w:r>
      <w:r>
        <w:rPr>
          <w:rFonts w:ascii="Times New Roman" w:eastAsia="Calibri" w:hAnsi="Times New Roman" w:cs="Times New Roman"/>
          <w:sz w:val="24"/>
          <w:szCs w:val="24"/>
        </w:rPr>
        <w:t>olenia ma przystąpić do egzaminów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wewnętrzn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391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784375">
        <w:rPr>
          <w:rFonts w:ascii="Times New Roman" w:eastAsia="Calibri" w:hAnsi="Times New Roman" w:cs="Times New Roman"/>
          <w:sz w:val="24"/>
          <w:szCs w:val="24"/>
        </w:rPr>
        <w:t xml:space="preserve">do wszystkich egzaminów wchodzących w skład certyfikatu ECDL </w:t>
      </w:r>
      <w:r>
        <w:rPr>
          <w:rFonts w:ascii="Times New Roman" w:eastAsia="Calibri" w:hAnsi="Times New Roman" w:cs="Times New Roman"/>
          <w:sz w:val="24"/>
          <w:szCs w:val="24"/>
        </w:rPr>
        <w:t>BASE</w:t>
      </w:r>
      <w:r w:rsidRPr="00784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66BE" w:rsidRPr="00075ECD" w:rsidRDefault="003266BE" w:rsidP="003266B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1D95">
        <w:rPr>
          <w:rFonts w:ascii="Times New Roman" w:hAnsi="Times New Roman" w:cs="Times New Roman"/>
          <w:bCs/>
          <w:sz w:val="24"/>
          <w:szCs w:val="24"/>
        </w:rPr>
        <w:t xml:space="preserve">W przypadku, gdy Wykonawca </w:t>
      </w:r>
      <w:r w:rsidRPr="008C4044">
        <w:rPr>
          <w:rFonts w:ascii="Times New Roman" w:hAnsi="Times New Roman" w:cs="Times New Roman"/>
          <w:b/>
          <w:bCs/>
          <w:sz w:val="24"/>
          <w:szCs w:val="24"/>
        </w:rPr>
        <w:t>nie posiada akredytowanego przez PTI Laboratorium Egzaminacyjnym</w:t>
      </w:r>
      <w:r>
        <w:rPr>
          <w:rFonts w:ascii="Times New Roman" w:hAnsi="Times New Roman" w:cs="Times New Roman"/>
          <w:bCs/>
          <w:sz w:val="24"/>
          <w:szCs w:val="24"/>
        </w:rPr>
        <w:t xml:space="preserve">, gdzie będą przeprowadzane egzaminy zewnętrzne </w:t>
      </w:r>
      <w:r w:rsidRPr="00282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D95">
        <w:rPr>
          <w:rFonts w:ascii="Times New Roman" w:hAnsi="Times New Roman" w:cs="Times New Roman"/>
          <w:sz w:val="24"/>
          <w:szCs w:val="24"/>
        </w:rPr>
        <w:t xml:space="preserve">należy dołączyć do formularza ofertowego dokument (uwierzytelnioną przez Wykonawcę kopię) </w:t>
      </w:r>
      <w:r w:rsidRPr="00391D95">
        <w:rPr>
          <w:rFonts w:ascii="Times New Roman" w:hAnsi="Times New Roman" w:cs="Times New Roman"/>
          <w:bCs/>
          <w:sz w:val="24"/>
          <w:szCs w:val="24"/>
        </w:rPr>
        <w:t>potwierdzający,</w:t>
      </w:r>
      <w:r w:rsidRPr="00391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D95">
        <w:rPr>
          <w:rFonts w:ascii="Times New Roman" w:hAnsi="Times New Roman" w:cs="Times New Roman"/>
          <w:sz w:val="24"/>
          <w:szCs w:val="24"/>
        </w:rPr>
        <w:t xml:space="preserve">prawo do dysponowania </w:t>
      </w:r>
      <w:r>
        <w:rPr>
          <w:rFonts w:ascii="Times New Roman" w:hAnsi="Times New Roman" w:cs="Times New Roman"/>
          <w:sz w:val="24"/>
          <w:szCs w:val="24"/>
        </w:rPr>
        <w:t>w/w Laboratorium Egzaminacyjnym.</w:t>
      </w:r>
    </w:p>
    <w:p w:rsidR="002527C0" w:rsidRDefault="002527C0" w:rsidP="00620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562" w:rsidRPr="00A03BA6" w:rsidRDefault="00483562" w:rsidP="0048356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BA6">
        <w:rPr>
          <w:rFonts w:ascii="Times New Roman" w:eastAsia="Calibri" w:hAnsi="Times New Roman" w:cs="Times New Roman"/>
          <w:sz w:val="24"/>
          <w:szCs w:val="24"/>
        </w:rPr>
        <w:t>Egzamin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A03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przeprowadzone przez akredytowanego egzaminatora </w:t>
      </w:r>
      <w:r w:rsidRPr="00A03BA6">
        <w:rPr>
          <w:rFonts w:ascii="Times New Roman" w:eastAsia="Calibri" w:hAnsi="Times New Roman" w:cs="Times New Roman"/>
          <w:sz w:val="24"/>
          <w:szCs w:val="24"/>
        </w:rPr>
        <w:t>powin</w:t>
      </w:r>
      <w:r>
        <w:rPr>
          <w:rFonts w:ascii="Times New Roman" w:eastAsia="Calibri" w:hAnsi="Times New Roman" w:cs="Times New Roman"/>
          <w:sz w:val="24"/>
          <w:szCs w:val="24"/>
        </w:rPr>
        <w:t>ny</w:t>
      </w:r>
      <w:r w:rsidRPr="00A03BA6">
        <w:rPr>
          <w:rFonts w:ascii="Times New Roman" w:eastAsia="Calibri" w:hAnsi="Times New Roman" w:cs="Times New Roman"/>
          <w:sz w:val="24"/>
          <w:szCs w:val="24"/>
        </w:rPr>
        <w:t xml:space="preserve"> zostać zorganizowan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03B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3BA6">
        <w:rPr>
          <w:rFonts w:ascii="Times New Roman" w:eastAsia="Calibri" w:hAnsi="Times New Roman" w:cs="Times New Roman"/>
          <w:sz w:val="24"/>
          <w:szCs w:val="24"/>
        </w:rPr>
        <w:t xml:space="preserve">bezpośrednio po zakończeniu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poszczególnych modułów </w:t>
      </w:r>
      <w:r w:rsidRPr="00A03BA6">
        <w:rPr>
          <w:rFonts w:ascii="Times New Roman" w:eastAsia="Calibri" w:hAnsi="Times New Roman" w:cs="Times New Roman"/>
          <w:sz w:val="24"/>
          <w:szCs w:val="24"/>
        </w:rPr>
        <w:t>szkolenia.</w:t>
      </w:r>
    </w:p>
    <w:p w:rsidR="00483562" w:rsidRDefault="00483562" w:rsidP="0048356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905">
        <w:rPr>
          <w:rFonts w:ascii="Times New Roman" w:eastAsia="Calibri" w:hAnsi="Times New Roman" w:cs="Times New Roman"/>
          <w:sz w:val="24"/>
          <w:szCs w:val="24"/>
        </w:rPr>
        <w:t>Szkolenie winno gwarantować 100% zdawalność. W przypadku uzyskania przez uczestników szkolenia negatywnego wyniku egzaminu</w:t>
      </w:r>
      <w:r>
        <w:rPr>
          <w:rFonts w:ascii="Times New Roman" w:eastAsia="Calibri" w:hAnsi="Times New Roman" w:cs="Times New Roman"/>
          <w:sz w:val="24"/>
          <w:szCs w:val="24"/>
        </w:rPr>
        <w:t>/ów</w:t>
      </w:r>
      <w:r w:rsidRPr="00001905">
        <w:rPr>
          <w:rFonts w:ascii="Times New Roman" w:eastAsia="Calibri" w:hAnsi="Times New Roman" w:cs="Times New Roman"/>
          <w:sz w:val="24"/>
          <w:szCs w:val="24"/>
        </w:rPr>
        <w:t xml:space="preserve"> Wykonawca zobowiąże się do koordynowania działań dotyczących ustalenia poprawkowego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01905">
        <w:rPr>
          <w:rFonts w:ascii="Times New Roman" w:eastAsia="Calibri" w:hAnsi="Times New Roman" w:cs="Times New Roman"/>
          <w:sz w:val="24"/>
          <w:szCs w:val="24"/>
        </w:rPr>
        <w:t xml:space="preserve"> egzaminu</w:t>
      </w:r>
      <w:r>
        <w:rPr>
          <w:rFonts w:ascii="Times New Roman" w:eastAsia="Calibri" w:hAnsi="Times New Roman" w:cs="Times New Roman"/>
          <w:sz w:val="24"/>
          <w:szCs w:val="24"/>
        </w:rPr>
        <w:t>/ów</w:t>
      </w:r>
      <w:r w:rsidRPr="00001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905">
        <w:rPr>
          <w:rFonts w:ascii="Times New Roman" w:eastAsia="Calibri" w:hAnsi="Times New Roman" w:cs="Times New Roman"/>
          <w:b/>
          <w:sz w:val="24"/>
          <w:szCs w:val="24"/>
        </w:rPr>
        <w:t>najpóźniej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1905">
        <w:rPr>
          <w:rFonts w:ascii="Times New Roman" w:eastAsia="Calibri" w:hAnsi="Times New Roman" w:cs="Times New Roman"/>
          <w:b/>
          <w:sz w:val="24"/>
          <w:szCs w:val="24"/>
        </w:rPr>
        <w:t xml:space="preserve">w ciągu 3 tygodni od ukończenia szkolenia </w:t>
      </w:r>
      <w:r w:rsidRPr="00001905">
        <w:rPr>
          <w:rFonts w:ascii="Times New Roman" w:eastAsia="Calibri" w:hAnsi="Times New Roman" w:cs="Times New Roman"/>
          <w:sz w:val="24"/>
          <w:szCs w:val="24"/>
        </w:rPr>
        <w:t>oraz poinformowania uczestników i 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844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001905">
        <w:rPr>
          <w:rFonts w:ascii="Times New Roman" w:eastAsia="Calibri" w:hAnsi="Times New Roman" w:cs="Times New Roman"/>
          <w:sz w:val="24"/>
          <w:szCs w:val="24"/>
        </w:rPr>
        <w:t>o terminie egzaminu/-ów.</w:t>
      </w:r>
    </w:p>
    <w:p w:rsidR="00483562" w:rsidRPr="00554C6A" w:rsidRDefault="00483562" w:rsidP="00620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Default="002527C0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606A2A" w:rsidRDefault="00606A2A" w:rsidP="00606A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7C0" w:rsidRPr="00C233B3" w:rsidRDefault="00606A2A" w:rsidP="00C233B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69E">
        <w:rPr>
          <w:rFonts w:ascii="Times New Roman" w:eastAsia="Calibri" w:hAnsi="Times New Roman" w:cs="Times New Roman"/>
          <w:sz w:val="24"/>
          <w:szCs w:val="24"/>
        </w:rPr>
        <w:t>Wyżej wymienione szkolenie powinno zakończyć się egzamin</w:t>
      </w:r>
      <w:r>
        <w:rPr>
          <w:rFonts w:ascii="Times New Roman" w:eastAsia="Calibri" w:hAnsi="Times New Roman" w:cs="Times New Roman"/>
          <w:sz w:val="24"/>
          <w:szCs w:val="24"/>
        </w:rPr>
        <w:t>ami</w:t>
      </w:r>
      <w:r w:rsidRPr="005F169E">
        <w:rPr>
          <w:rFonts w:ascii="Times New Roman" w:eastAsia="Calibri" w:hAnsi="Times New Roman" w:cs="Times New Roman"/>
          <w:sz w:val="24"/>
          <w:szCs w:val="24"/>
        </w:rPr>
        <w:t xml:space="preserve"> wewnętrznym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F169E">
        <w:rPr>
          <w:rFonts w:ascii="Times New Roman" w:eastAsia="Calibri" w:hAnsi="Times New Roman" w:cs="Times New Roman"/>
          <w:sz w:val="24"/>
          <w:szCs w:val="24"/>
        </w:rPr>
        <w:t xml:space="preserve"> po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module sprzedażowym i po </w:t>
      </w:r>
      <w:r w:rsidRPr="005F169E">
        <w:rPr>
          <w:rFonts w:ascii="Times New Roman" w:eastAsia="Calibri" w:hAnsi="Times New Roman" w:cs="Times New Roman"/>
          <w:sz w:val="24"/>
          <w:szCs w:val="24"/>
        </w:rPr>
        <w:t xml:space="preserve">każdym module szkolenia informatycznego oraz </w:t>
      </w:r>
      <w:r w:rsidRPr="005F169E">
        <w:rPr>
          <w:rFonts w:ascii="Times New Roman" w:eastAsia="Calibri" w:hAnsi="Times New Roman" w:cs="Times New Roman"/>
          <w:b/>
          <w:sz w:val="24"/>
          <w:szCs w:val="24"/>
        </w:rPr>
        <w:t>egzaminami zewnętrznymi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Pr="005F169E">
        <w:rPr>
          <w:rFonts w:ascii="Times New Roman" w:eastAsia="Calibri" w:hAnsi="Times New Roman" w:cs="Times New Roman"/>
          <w:b/>
          <w:sz w:val="24"/>
          <w:szCs w:val="24"/>
        </w:rPr>
        <w:t xml:space="preserve">z poszczególnych modułów wchodzących w skład certyfikatu ECDL </w:t>
      </w:r>
      <w:r>
        <w:rPr>
          <w:rFonts w:ascii="Times New Roman" w:eastAsia="Calibri" w:hAnsi="Times New Roman" w:cs="Times New Roman"/>
          <w:b/>
          <w:sz w:val="24"/>
          <w:szCs w:val="24"/>
        </w:rPr>
        <w:t>BASE</w:t>
      </w:r>
      <w:r w:rsidRPr="005F169E">
        <w:rPr>
          <w:rFonts w:ascii="Times New Roman" w:eastAsia="Calibri" w:hAnsi="Times New Roman" w:cs="Times New Roman"/>
          <w:b/>
          <w:sz w:val="24"/>
          <w:szCs w:val="24"/>
        </w:rPr>
        <w:t xml:space="preserve"> przeprowadzonymi przez akredytowanego egzaminatora w akredytowanym przez PTI Laboratorium Egzaminacyjnym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1D95">
        <w:rPr>
          <w:rFonts w:ascii="Times New Roman" w:eastAsia="Calibri" w:hAnsi="Times New Roman" w:cs="Times New Roman"/>
          <w:b/>
          <w:sz w:val="24"/>
          <w:szCs w:val="24"/>
        </w:rPr>
        <w:t xml:space="preserve">oraz otrzymaniem </w:t>
      </w:r>
      <w:r w:rsidRPr="00391D95">
        <w:rPr>
          <w:rFonts w:ascii="Times New Roman" w:eastAsia="Calibri" w:hAnsi="Times New Roman" w:cs="Times New Roman"/>
          <w:sz w:val="24"/>
          <w:szCs w:val="24"/>
        </w:rPr>
        <w:t>przez uczestników szkolenia</w:t>
      </w:r>
      <w:r w:rsidRPr="00391D9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233B3" w:rsidRPr="00C233B3" w:rsidRDefault="00C233B3" w:rsidP="00C233B3">
      <w:pPr>
        <w:numPr>
          <w:ilvl w:val="0"/>
          <w:numId w:val="42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certyfikatów ECDL BASE lub certyfikatów ECDL Profile</w:t>
      </w:r>
      <w:r w:rsidR="00C8083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527C0" w:rsidRDefault="002527C0" w:rsidP="00A75EAD">
      <w:pPr>
        <w:numPr>
          <w:ilvl w:val="0"/>
          <w:numId w:val="42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zaświadczeń o ukończeniu kursu, zgodnych ze wzorem określonym w § 18 ust.2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(Załącznik nr 5) rozporządzenia Ministra Edukacji Narodowej z dnia 18 sierpnia 2017r.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sprawie kształcenia ustawicznego w formach pozaszkolnych wraz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z podpisem osoby upoważnionej przez Wykonawcę przeprowadzającego szkolenie</w:t>
      </w:r>
      <w:r w:rsidRPr="00554C6A">
        <w:rPr>
          <w:rFonts w:ascii="Times New Roman" w:eastAsia="Calibri" w:hAnsi="Times New Roman" w:cs="Times New Roman"/>
          <w:sz w:val="24"/>
          <w:szCs w:val="24"/>
        </w:rPr>
        <w:br w:type="textWrapping" w:clear="all"/>
        <w:t>(w przypadku instytucji uprawnionych do wystawiania w/w zaświadczeń) oraz/lub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41A" w:rsidRDefault="002527C0" w:rsidP="00A47400">
      <w:pPr>
        <w:numPr>
          <w:ilvl w:val="0"/>
          <w:numId w:val="42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3B3">
        <w:rPr>
          <w:rFonts w:ascii="Times New Roman" w:eastAsia="Calibri" w:hAnsi="Times New Roman" w:cs="Times New Roman"/>
          <w:sz w:val="24"/>
          <w:szCs w:val="24"/>
        </w:rPr>
        <w:t>dokument</w:t>
      </w:r>
      <w:r w:rsidR="00C80837">
        <w:rPr>
          <w:rFonts w:ascii="Times New Roman" w:eastAsia="Calibri" w:hAnsi="Times New Roman" w:cs="Times New Roman"/>
          <w:sz w:val="24"/>
          <w:szCs w:val="24"/>
        </w:rPr>
        <w:t>ów</w:t>
      </w:r>
      <w:r w:rsidRPr="00C233B3">
        <w:rPr>
          <w:rFonts w:ascii="Times New Roman" w:eastAsia="Calibri" w:hAnsi="Times New Roman" w:cs="Times New Roman"/>
          <w:sz w:val="24"/>
          <w:szCs w:val="24"/>
        </w:rPr>
        <w:t xml:space="preserve"> (dyplom, certyfikat, zaświadczenie) z informacją, że szkolenie realizowane było</w:t>
      </w:r>
      <w:r w:rsidR="00C8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3B3">
        <w:rPr>
          <w:rFonts w:ascii="Times New Roman" w:eastAsia="Calibri" w:hAnsi="Times New Roman" w:cs="Times New Roman"/>
          <w:sz w:val="24"/>
          <w:szCs w:val="24"/>
        </w:rPr>
        <w:t xml:space="preserve">w ramach projektu </w:t>
      </w:r>
      <w:r w:rsidR="00080156" w:rsidRPr="00C233B3">
        <w:rPr>
          <w:rFonts w:ascii="Times New Roman" w:hAnsi="Times New Roman" w:cs="Times New Roman"/>
          <w:sz w:val="24"/>
          <w:szCs w:val="24"/>
        </w:rPr>
        <w:t>„Aktywizacja osób młodych pozostających bez pracy  w powiecie chełmskim  i mieście Chełm (IV)”</w:t>
      </w:r>
      <w:r w:rsidR="00080156" w:rsidRPr="00C233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0156" w:rsidRPr="00C233B3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  <w:r w:rsidR="00C233B3">
        <w:rPr>
          <w:rFonts w:ascii="Times New Roman" w:hAnsi="Times New Roman" w:cs="Times New Roman"/>
          <w:sz w:val="24"/>
          <w:szCs w:val="24"/>
        </w:rPr>
        <w:t xml:space="preserve"> </w:t>
      </w:r>
      <w:r w:rsidRPr="00C233B3">
        <w:rPr>
          <w:rFonts w:ascii="Times New Roman" w:eastAsia="Calibri" w:hAnsi="Times New Roman" w:cs="Times New Roman"/>
          <w:sz w:val="24"/>
          <w:szCs w:val="24"/>
        </w:rPr>
        <w:t>zawierający</w:t>
      </w:r>
      <w:r w:rsidR="00C80837">
        <w:rPr>
          <w:rFonts w:ascii="Times New Roman" w:eastAsia="Calibri" w:hAnsi="Times New Roman" w:cs="Times New Roman"/>
          <w:sz w:val="24"/>
          <w:szCs w:val="24"/>
        </w:rPr>
        <w:t>ch</w:t>
      </w:r>
      <w:r w:rsidRPr="00C233B3">
        <w:rPr>
          <w:rFonts w:ascii="Times New Roman" w:eastAsia="Calibri" w:hAnsi="Times New Roman" w:cs="Times New Roman"/>
          <w:sz w:val="24"/>
          <w:szCs w:val="24"/>
        </w:rPr>
        <w:t xml:space="preserve">: imię i nazwisko oraz numer PESEL, nazwę Wykonawcy przeprowadzającego szkolenie, formę i nazwę szkolenia, okres trwania szkolenia, miejsce i datę wydania w/w dokumentu, numer z rejestru, tematy i wymiar </w:t>
      </w:r>
      <w:r w:rsidRPr="00C233B3">
        <w:rPr>
          <w:rFonts w:ascii="Times New Roman" w:eastAsia="Calibri" w:hAnsi="Times New Roman" w:cs="Times New Roman"/>
          <w:sz w:val="24"/>
          <w:szCs w:val="24"/>
        </w:rPr>
        <w:lastRenderedPageBreak/>
        <w:t>godzin zajęć edukacyjnych, podpis osoby upoważnionej przez Wykonawc</w:t>
      </w:r>
      <w:r w:rsidR="00C233B3" w:rsidRPr="00C233B3">
        <w:rPr>
          <w:rFonts w:ascii="Times New Roman" w:eastAsia="Calibri" w:hAnsi="Times New Roman" w:cs="Times New Roman"/>
          <w:sz w:val="24"/>
          <w:szCs w:val="24"/>
        </w:rPr>
        <w:t>ę przeprowadzającego szkolenie.</w:t>
      </w:r>
      <w:r w:rsidRPr="00C233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7C0" w:rsidRPr="00C233B3" w:rsidRDefault="002527C0" w:rsidP="00C80837">
      <w:pPr>
        <w:rPr>
          <w:rFonts w:ascii="Times New Roman" w:eastAsia="Calibri" w:hAnsi="Times New Roman" w:cs="Times New Roman"/>
          <w:sz w:val="24"/>
          <w:szCs w:val="24"/>
        </w:rPr>
      </w:pPr>
    </w:p>
    <w:p w:rsidR="00AD11ED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FC7294" w:rsidRPr="00554C6A" w:rsidRDefault="00FC7294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ED" w:rsidRPr="00554C6A" w:rsidRDefault="00AD11ED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b/>
          <w:sz w:val="24"/>
          <w:szCs w:val="24"/>
        </w:rPr>
        <w:t>Przewidywany termin realizacji szkolenia</w:t>
      </w:r>
      <w:r w:rsidRPr="00554C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13F" w:rsidRPr="00554C6A" w:rsidRDefault="0084513F" w:rsidP="0084513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 grupa 15 osobowa: </w:t>
      </w:r>
      <w:r>
        <w:rPr>
          <w:rFonts w:ascii="Times New Roman" w:eastAsia="Calibri" w:hAnsi="Times New Roman" w:cs="Times New Roman"/>
          <w:sz w:val="24"/>
          <w:szCs w:val="24"/>
        </w:rPr>
        <w:t>20 wrzesień 2018r. - 30 listopad 2018r.</w:t>
      </w:r>
    </w:p>
    <w:p w:rsidR="0084513F" w:rsidRDefault="0084513F" w:rsidP="0084513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II grupa 15 osobowa: </w:t>
      </w:r>
      <w:r>
        <w:rPr>
          <w:rFonts w:ascii="Times New Roman" w:eastAsia="Calibri" w:hAnsi="Times New Roman" w:cs="Times New Roman"/>
          <w:sz w:val="24"/>
          <w:szCs w:val="24"/>
        </w:rPr>
        <w:t>11 luty 2019r. - 19 kwiecień 2019r.</w:t>
      </w:r>
    </w:p>
    <w:p w:rsidR="00B06413" w:rsidRDefault="0084513F" w:rsidP="0084513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 grupa 15 osobowa: 02 wrzesień 2019r. - 12 listopad 2019r.</w:t>
      </w:r>
    </w:p>
    <w:p w:rsidR="00A63C17" w:rsidRPr="0084513F" w:rsidRDefault="00A63C17" w:rsidP="00A63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586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AD11ED" w:rsidRPr="00554C6A" w:rsidRDefault="00AD11ED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7B7C" w:rsidRPr="00554C6A" w:rsidRDefault="00BE7B7C" w:rsidP="00857DDD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C729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mogą ubie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gać się wykonawcy, którzy:</w:t>
      </w:r>
    </w:p>
    <w:p w:rsidR="00BE7B7C" w:rsidRPr="00554C6A" w:rsidRDefault="00FC7294" w:rsidP="0084513F">
      <w:pPr>
        <w:pStyle w:val="Akapitzlist"/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</w:t>
      </w:r>
      <w:r w:rsidR="00BE7B7C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 takich uprawnień, tj.</w:t>
      </w:r>
    </w:p>
    <w:p w:rsidR="0084513F" w:rsidRPr="00A03BA6" w:rsidRDefault="0084513F" w:rsidP="0084513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A6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instytucji szkoleniowej, </w:t>
      </w:r>
    </w:p>
    <w:p w:rsidR="0084513F" w:rsidRPr="00A03BA6" w:rsidRDefault="0084513F" w:rsidP="0084513F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A6">
        <w:rPr>
          <w:rFonts w:ascii="Times New Roman" w:hAnsi="Times New Roman" w:cs="Times New Roman"/>
          <w:sz w:val="24"/>
          <w:szCs w:val="24"/>
        </w:rPr>
        <w:t>wpis do CEID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03BA6">
        <w:rPr>
          <w:rFonts w:ascii="Times New Roman" w:hAnsi="Times New Roman" w:cs="Times New Roman"/>
          <w:sz w:val="24"/>
          <w:szCs w:val="24"/>
        </w:rPr>
        <w:t xml:space="preserve">  zgodny z treścią art.38 ust.4 ustawy z dnia 02.07.2004r. o swobodzie działalności gospodarczej albo wpis do KRS,</w:t>
      </w:r>
    </w:p>
    <w:p w:rsidR="0084513F" w:rsidRPr="00A03BA6" w:rsidRDefault="0084513F" w:rsidP="0084513F">
      <w:pPr>
        <w:numPr>
          <w:ilvl w:val="0"/>
          <w:numId w:val="14"/>
        </w:numPr>
        <w:tabs>
          <w:tab w:val="left" w:pos="284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A6">
        <w:rPr>
          <w:rFonts w:ascii="Times New Roman" w:hAnsi="Times New Roman" w:cs="Times New Roman"/>
          <w:sz w:val="24"/>
          <w:szCs w:val="24"/>
        </w:rPr>
        <w:t>posiadanie doświadczenia:</w:t>
      </w:r>
    </w:p>
    <w:p w:rsidR="0084513F" w:rsidRDefault="0084513F" w:rsidP="0084513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BA6">
        <w:rPr>
          <w:rFonts w:ascii="Times New Roman" w:hAnsi="Times New Roman" w:cs="Times New Roman"/>
          <w:sz w:val="24"/>
          <w:szCs w:val="24"/>
        </w:rPr>
        <w:t xml:space="preserve">zrealizowanie w okresie ostatnich 3 lat przed upływem terminu składania ofert co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3E1F">
        <w:rPr>
          <w:rFonts w:ascii="Times New Roman" w:hAnsi="Times New Roman" w:cs="Times New Roman"/>
          <w:sz w:val="24"/>
          <w:szCs w:val="24"/>
        </w:rPr>
        <w:t xml:space="preserve">najmniej </w:t>
      </w:r>
      <w:r w:rsidR="00765E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EC6">
        <w:rPr>
          <w:rFonts w:ascii="Times New Roman" w:hAnsi="Times New Roman" w:cs="Times New Roman"/>
          <w:sz w:val="24"/>
          <w:szCs w:val="24"/>
        </w:rPr>
        <w:t>szkolenia</w:t>
      </w:r>
      <w:r w:rsidRPr="00A03BA6">
        <w:rPr>
          <w:rFonts w:ascii="Times New Roman" w:hAnsi="Times New Roman" w:cs="Times New Roman"/>
          <w:sz w:val="24"/>
          <w:szCs w:val="24"/>
        </w:rPr>
        <w:t xml:space="preserve"> w zakresie przedmiotu zamówienia,</w:t>
      </w:r>
    </w:p>
    <w:p w:rsidR="0084513F" w:rsidRDefault="0084513F" w:rsidP="0084513F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808">
        <w:rPr>
          <w:rFonts w:ascii="Times New Roman" w:hAnsi="Times New Roman" w:cs="Times New Roman"/>
          <w:sz w:val="24"/>
          <w:szCs w:val="24"/>
        </w:rPr>
        <w:t>dysponowanie potencjałem technicznym</w:t>
      </w:r>
      <w:r w:rsidRPr="00354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489F">
        <w:rPr>
          <w:rFonts w:ascii="Times New Roman" w:hAnsi="Times New Roman" w:cs="Times New Roman"/>
          <w:sz w:val="24"/>
          <w:szCs w:val="24"/>
        </w:rPr>
        <w:t xml:space="preserve">zapewnienie warunków do prowadzenia zajęć teoretycznych </w:t>
      </w:r>
      <w:r>
        <w:rPr>
          <w:rFonts w:ascii="Times New Roman" w:hAnsi="Times New Roman" w:cs="Times New Roman"/>
          <w:sz w:val="24"/>
          <w:szCs w:val="24"/>
        </w:rPr>
        <w:t xml:space="preserve">i praktycznych </w:t>
      </w:r>
      <w:r w:rsidRPr="0035489F">
        <w:rPr>
          <w:rFonts w:ascii="Times New Roman" w:hAnsi="Times New Roman" w:cs="Times New Roman"/>
          <w:sz w:val="24"/>
          <w:szCs w:val="24"/>
        </w:rPr>
        <w:t>spełniających wymagania bhp</w:t>
      </w:r>
      <w:r w:rsidR="00765EC6">
        <w:rPr>
          <w:rFonts w:ascii="Times New Roman" w:hAnsi="Times New Roman" w:cs="Times New Roman"/>
          <w:sz w:val="24"/>
          <w:szCs w:val="24"/>
        </w:rPr>
        <w:t xml:space="preserve"> </w:t>
      </w:r>
      <w:r w:rsidRPr="0035489F">
        <w:rPr>
          <w:rFonts w:ascii="Times New Roman" w:hAnsi="Times New Roman" w:cs="Times New Roman"/>
          <w:sz w:val="24"/>
          <w:szCs w:val="24"/>
        </w:rPr>
        <w:t>i p.poż. ure</w:t>
      </w:r>
      <w:r>
        <w:rPr>
          <w:rFonts w:ascii="Times New Roman" w:hAnsi="Times New Roman" w:cs="Times New Roman"/>
          <w:sz w:val="24"/>
          <w:szCs w:val="24"/>
        </w:rPr>
        <w:t xml:space="preserve">gulowane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w odrębnych przepisach, </w:t>
      </w:r>
      <w:r w:rsidRPr="0035489F">
        <w:rPr>
          <w:rFonts w:ascii="Times New Roman" w:hAnsi="Times New Roman" w:cs="Times New Roman"/>
          <w:sz w:val="24"/>
          <w:szCs w:val="24"/>
        </w:rPr>
        <w:t>sprzęt i materiały niezbędne do realizacji zajęć prakty</w:t>
      </w:r>
      <w:r>
        <w:rPr>
          <w:rFonts w:ascii="Times New Roman" w:hAnsi="Times New Roman" w:cs="Times New Roman"/>
          <w:sz w:val="24"/>
          <w:szCs w:val="24"/>
        </w:rPr>
        <w:t>cznych tj. salę  wyposażoną w 16</w:t>
      </w:r>
      <w:r w:rsidRPr="0035489F">
        <w:rPr>
          <w:rFonts w:ascii="Times New Roman" w:hAnsi="Times New Roman" w:cs="Times New Roman"/>
          <w:sz w:val="24"/>
          <w:szCs w:val="24"/>
        </w:rPr>
        <w:t xml:space="preserve"> stanowisk komputerowych </w:t>
      </w:r>
      <w:r>
        <w:rPr>
          <w:rFonts w:ascii="Times New Roman" w:hAnsi="Times New Roman" w:cs="Times New Roman"/>
          <w:sz w:val="24"/>
          <w:szCs w:val="24"/>
        </w:rPr>
        <w:t xml:space="preserve">z legalnym oprogramowaniem </w:t>
      </w:r>
      <w:r w:rsidRPr="0035489F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czytniki, terminale płatnicze itp., </w:t>
      </w:r>
      <w:r w:rsidRPr="0035489F">
        <w:rPr>
          <w:rFonts w:ascii="Times New Roman" w:hAnsi="Times New Roman" w:cs="Times New Roman"/>
          <w:sz w:val="24"/>
          <w:szCs w:val="24"/>
        </w:rPr>
        <w:t xml:space="preserve">min. 5 </w:t>
      </w:r>
      <w:r>
        <w:rPr>
          <w:rFonts w:ascii="Times New Roman" w:hAnsi="Times New Roman" w:cs="Times New Roman"/>
          <w:sz w:val="24"/>
          <w:szCs w:val="24"/>
        </w:rPr>
        <w:t>różnych rodzajów kas fiskalnych. Liczba kas fiskalnych winna być nie mniejsza niż 8szt., co zapewni pracę dwóch osób przy 1 kasie fiskalnej.</w:t>
      </w:r>
    </w:p>
    <w:p w:rsidR="0084513F" w:rsidRPr="0035489F" w:rsidRDefault="0084513F" w:rsidP="0084513F">
      <w:pPr>
        <w:numPr>
          <w:ilvl w:val="0"/>
          <w:numId w:val="14"/>
        </w:numPr>
        <w:tabs>
          <w:tab w:val="left" w:pos="284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89F">
        <w:rPr>
          <w:rFonts w:ascii="Times New Roman" w:hAnsi="Times New Roman" w:cs="Times New Roman"/>
          <w:sz w:val="24"/>
          <w:szCs w:val="24"/>
        </w:rPr>
        <w:t>dysponowanie kadrą dydaktyczną:</w:t>
      </w:r>
    </w:p>
    <w:p w:rsidR="0084513F" w:rsidRPr="00F405F5" w:rsidRDefault="0084513F" w:rsidP="0084513F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 najmniej </w:t>
      </w:r>
      <w:r w:rsidRPr="00941B1F">
        <w:rPr>
          <w:rFonts w:ascii="Times New Roman" w:hAnsi="Times New Roman" w:cs="Times New Roman"/>
          <w:sz w:val="24"/>
          <w:szCs w:val="24"/>
        </w:rPr>
        <w:t>2 osoby posiadające udokumentowane doświadczenie w prowadzeniu szkoleń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941B1F">
        <w:rPr>
          <w:rFonts w:ascii="Times New Roman" w:hAnsi="Times New Roman" w:cs="Times New Roman"/>
          <w:sz w:val="24"/>
          <w:szCs w:val="24"/>
        </w:rPr>
        <w:t xml:space="preserve"> z obsługi komputera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B1F">
        <w:rPr>
          <w:rFonts w:ascii="Times New Roman" w:hAnsi="Times New Roman" w:cs="Times New Roman"/>
          <w:sz w:val="24"/>
          <w:szCs w:val="24"/>
        </w:rPr>
        <w:t>i kas fiskalnych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941B1F">
        <w:rPr>
          <w:rFonts w:ascii="Times New Roman" w:hAnsi="Times New Roman" w:cs="Times New Roman"/>
          <w:sz w:val="24"/>
          <w:szCs w:val="24"/>
        </w:rPr>
        <w:t xml:space="preserve"> tematyki sprzedawcy</w:t>
      </w:r>
      <w:r w:rsidR="00F405F5">
        <w:rPr>
          <w:rFonts w:ascii="Times New Roman" w:hAnsi="Times New Roman" w:cs="Times New Roman"/>
          <w:sz w:val="24"/>
          <w:szCs w:val="24"/>
        </w:rPr>
        <w:t xml:space="preserve"> – dot. modułu sprzedażowego </w:t>
      </w:r>
    </w:p>
    <w:p w:rsidR="00F405F5" w:rsidRDefault="00F27635" w:rsidP="00F405F5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bookmarkStart w:id="0" w:name="_GoBack"/>
      <w:bookmarkEnd w:id="0"/>
      <w:r w:rsidR="00F405F5" w:rsidRPr="00F405F5">
        <w:rPr>
          <w:rFonts w:ascii="Times New Roman" w:eastAsia="Times New Roman" w:hAnsi="Times New Roman" w:cs="Times New Roman"/>
          <w:sz w:val="24"/>
          <w:szCs w:val="24"/>
        </w:rPr>
        <w:t>1 osoba posiadająca wykształcenie wyższe informatyczne lub pokrewne, udokumentowane doświadczenie w prowa</w:t>
      </w:r>
      <w:r w:rsidR="000011B7">
        <w:rPr>
          <w:rFonts w:ascii="Times New Roman" w:eastAsia="Times New Roman" w:hAnsi="Times New Roman" w:cs="Times New Roman"/>
          <w:sz w:val="24"/>
          <w:szCs w:val="24"/>
        </w:rPr>
        <w:t>dzeniu szkoleń z danego zakresu</w:t>
      </w:r>
      <w:r w:rsidR="00F405F5">
        <w:rPr>
          <w:rFonts w:ascii="Times New Roman" w:eastAsia="Times New Roman" w:hAnsi="Times New Roman" w:cs="Times New Roman"/>
          <w:sz w:val="24"/>
          <w:szCs w:val="24"/>
        </w:rPr>
        <w:t>– dot. modułu ECDL (BASE)</w:t>
      </w:r>
      <w:r w:rsidR="00F405F5" w:rsidRPr="00F40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13F" w:rsidRDefault="0084513F" w:rsidP="0084513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A6">
        <w:rPr>
          <w:rFonts w:ascii="Times New Roman" w:hAnsi="Times New Roman" w:cs="Times New Roman"/>
          <w:sz w:val="24"/>
          <w:szCs w:val="24"/>
        </w:rPr>
        <w:t>brak powiązań osobowych lub kapitałowych z beneficjentem (tj. Powiatowym Urzędem Pracy w Chełmie)</w:t>
      </w:r>
    </w:p>
    <w:p w:rsidR="00F12586" w:rsidRPr="00554C6A" w:rsidRDefault="00F12586" w:rsidP="0084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12586" w:rsidRPr="00554C6A" w:rsidRDefault="00F12586" w:rsidP="0084513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mogą być udzielane podmiotom powiązanym z nim osobowo lub kapitałowo. Przez powiązania kapitałowe lub osobowe rozumie się wzajemne powiązania między beneficjentem lub osob</w:t>
      </w:r>
      <w:r w:rsidR="00A75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 upoważnionymi do zaciągania 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zobowiązań w imieniu beneficjenta lub osobami wykonującymi w imieniu beneficjenta czynności związane</w:t>
      </w:r>
      <w:r w:rsidR="00A75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przygotowaniem i przeprowadzeniem procedury wyboru wykonawcy a wykonawcą, polegające w szczególności na: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uczestniczeniu w spółce jako wspólnik spółki cywilnej lub spółki osobowej,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F12586" w:rsidRPr="00554C6A" w:rsidRDefault="00F12586" w:rsidP="00857DD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F12586" w:rsidRPr="00554C6A" w:rsidRDefault="00F125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F12586" w:rsidRPr="00554C6A" w:rsidRDefault="00F12586" w:rsidP="00845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7294" w:rsidRPr="00554C6A" w:rsidRDefault="00F12586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</w:t>
      </w:r>
      <w:r w:rsidR="00444E60"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</w:t>
      </w:r>
      <w:r w:rsidRPr="0055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dokumentów i oświadczeń przedstawionych przez Wykonawcę.</w:t>
      </w:r>
    </w:p>
    <w:p w:rsidR="00803A6D" w:rsidRPr="00554C6A" w:rsidRDefault="00803A6D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73D86" w:rsidRPr="00554C6A" w:rsidRDefault="00462A97" w:rsidP="00857DD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Ocena spełnienia warunków wymaganych od Wykonawcy zostanie dokonana wg formuły „spełnia/nie spełnia" na podstawie dokumentów i oświadczeń </w:t>
      </w:r>
      <w:r w:rsidR="00F40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(zaświadczeń) 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wyszczególnionych </w:t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ogłoszeniu i załączonych przez Wykonawcę do oferty.</w:t>
      </w:r>
      <w:r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6044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976044" w:rsidRPr="00554C6A" w:rsidRDefault="00976044" w:rsidP="00857DDD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B7C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BE7B7C" w:rsidRPr="00554C6A" w:rsidRDefault="00BE7B7C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BE7B7C" w:rsidRPr="00554C6A" w:rsidRDefault="00976044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976044" w:rsidRPr="00554C6A" w:rsidRDefault="00976044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niezbędnych do wykonania zamówienia sprzętu, produktów, preparatów – załącznik nr 5</w:t>
      </w:r>
      <w:r w:rsidR="0097604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8A466B" w:rsidRPr="00554C6A" w:rsidRDefault="008A466B" w:rsidP="00857DDD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 i o</w:t>
      </w:r>
      <w:r w:rsid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z beneficjentem </w:t>
      </w:r>
      <w:r w:rsidR="00C952D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na realizacje usługi szkoleniowej,</w:t>
      </w:r>
    </w:p>
    <w:p w:rsidR="00976044" w:rsidRPr="00554C6A" w:rsidRDefault="008A466B" w:rsidP="00C952DE">
      <w:pPr>
        <w:pStyle w:val="Akapitzlist"/>
        <w:numPr>
          <w:ilvl w:val="0"/>
          <w:numId w:val="3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szkolenia, </w:t>
      </w:r>
    </w:p>
    <w:p w:rsidR="00FE14DD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="008A466B"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wpis do rejestru jednostek szkoleniowych prowadzon</w:t>
      </w:r>
      <w:r w:rsidR="00C66768"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Wojewódzki </w:t>
      </w:r>
      <w:r w:rsidR="008A466B"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Pracy</w:t>
      </w:r>
      <w:r w:rsidR="007E61CE"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 ze względu na siedz</w:t>
      </w:r>
      <w:r w:rsidR="00B74C80"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>ibę instytucji szkoleniowej</w:t>
      </w:r>
    </w:p>
    <w:p w:rsidR="00B74C80" w:rsidRDefault="00FE14DD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B74C80" w:rsidRPr="00B7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2F52" w:rsidRPr="00B74C80">
        <w:rPr>
          <w:rFonts w:ascii="Times New Roman" w:hAnsi="Times New Roman" w:cs="Times New Roman"/>
          <w:sz w:val="24"/>
          <w:szCs w:val="24"/>
        </w:rPr>
        <w:t xml:space="preserve">otwierdzenie </w:t>
      </w:r>
      <w:r w:rsidR="004E0FF4">
        <w:rPr>
          <w:rFonts w:ascii="Times New Roman" w:hAnsi="Times New Roman" w:cs="Times New Roman"/>
          <w:sz w:val="24"/>
          <w:szCs w:val="24"/>
        </w:rPr>
        <w:t xml:space="preserve">wydane </w:t>
      </w:r>
      <w:r w:rsidR="002C2F52" w:rsidRPr="00B74C80">
        <w:rPr>
          <w:rFonts w:ascii="Times New Roman" w:hAnsi="Times New Roman" w:cs="Times New Roman"/>
          <w:sz w:val="24"/>
          <w:szCs w:val="24"/>
        </w:rPr>
        <w:t>przez Polskie Towarzystwo Informatyczne, że instytucja szkoleniowa</w:t>
      </w:r>
      <w:r w:rsidR="002C2F52" w:rsidRPr="00964C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2F52" w:rsidRPr="004E0FF4">
        <w:rPr>
          <w:rFonts w:ascii="Times New Roman" w:hAnsi="Times New Roman" w:cs="Times New Roman"/>
          <w:sz w:val="24"/>
          <w:szCs w:val="24"/>
        </w:rPr>
        <w:t>jest</w:t>
      </w:r>
      <w:r w:rsidR="00293371" w:rsidRPr="00964C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2F52" w:rsidRPr="00B74C80">
        <w:rPr>
          <w:rFonts w:ascii="Times New Roman" w:hAnsi="Times New Roman" w:cs="Times New Roman"/>
          <w:sz w:val="24"/>
          <w:szCs w:val="24"/>
        </w:rPr>
        <w:t>certyfikowanym Laboratorium ECDL</w:t>
      </w:r>
      <w:r w:rsidR="002C2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631">
        <w:rPr>
          <w:rFonts w:ascii="Times New Roman" w:eastAsia="Times New Roman" w:hAnsi="Times New Roman" w:cs="Times New Roman"/>
          <w:sz w:val="24"/>
          <w:szCs w:val="24"/>
          <w:lang w:eastAsia="pl-PL"/>
        </w:rPr>
        <w:t>lub dokument stwierdzający dysponowanie certyfikowanym Laboratorium ECDL</w:t>
      </w:r>
    </w:p>
    <w:p w:rsidR="008A466B" w:rsidRPr="00554C6A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0F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8A466B" w:rsidRPr="00554C6A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0F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lub oświadczenie potwierdzające, że wykonawca nie zalega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opłacaniem podatków i opłat w Urzędzie Skarbowym.</w:t>
      </w:r>
    </w:p>
    <w:p w:rsidR="008A466B" w:rsidRPr="00554C6A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0FF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lub oświadczenie potwierdzające, że  wykonawca  nie  zalega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  opłacaniem  składek  na ubezpieczenie zdrowotne i społeczne.</w:t>
      </w:r>
    </w:p>
    <w:p w:rsidR="007E61CE" w:rsidRDefault="00C952DE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15. </w:t>
      </w:r>
      <w:r w:rsidR="007E61CE" w:rsidRPr="004125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w zakresie</w:t>
      </w:r>
      <w:r w:rsidR="007E61CE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wypełnienia obowiązków informacyjnych przewidzianych w art. 13 lub 14 RODO. </w:t>
      </w:r>
    </w:p>
    <w:p w:rsidR="00F4015D" w:rsidRPr="00554C6A" w:rsidRDefault="00F4015D" w:rsidP="00C952D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66B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o sposobie porozumiewania się zamawiającego z Wykonawcami oraz przekazywania oświadczeń lub dokumentów, a także wskazanie osób uprawnionych do porozumiewania się z Wykonawcami</w:t>
      </w:r>
    </w:p>
    <w:p w:rsidR="008A466B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</w:t>
      </w:r>
      <w:r w:rsidR="00FC729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iatowy Urząd Pracy Pl. Niepodległości 1, 22-100 Chełm, faksem: (0-82) 562-76-68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ntów, oświadczeń lub wyjaśnień.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  szczególnie  uzasadnionych  przypadkach  zamawiający  może  w każdym czasie ,  przed  upływem  terminu  do  składania  ofert ,  zmodyfikować  treść   ogłoszenia.</w:t>
      </w:r>
    </w:p>
    <w:p w:rsidR="00C66768" w:rsidRPr="00554C6A" w:rsidRDefault="002A7B6C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62A97"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62A97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 do kontaktu w imieniu zamawiającego są: Pani 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Wioletta Sobipan</w:t>
      </w:r>
      <w:r w:rsidR="00462A97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Pan</w:t>
      </w:r>
      <w:r w:rsidR="00350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462A97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40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Wiesława Kargul, 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pok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466B" w:rsidRPr="00554C6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A466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357 lub 356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tel. (0-82) 562-76-9</w:t>
      </w:r>
      <w:r w:rsidR="008A466B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7. </w:t>
      </w:r>
      <w:r w:rsidR="00462A97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Godziny, w których udzielane są informacje dotyczące postępowania: od  poniedziałku  do  piątku  7:30– 15:</w:t>
      </w:r>
      <w:r w:rsidR="008A466B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462A97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C66768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8A466B" w:rsidRPr="00554C6A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będzie porozumiewał się z w</w:t>
      </w:r>
      <w:r w:rsidR="00FC7294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ykonawcami pisemnie lub faksem.</w:t>
      </w:r>
    </w:p>
    <w:p w:rsidR="008A466B" w:rsidRPr="00554C6A" w:rsidRDefault="008A466B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Pr="00554C6A" w:rsidRDefault="008A466B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8A466B" w:rsidRPr="00554C6A" w:rsidRDefault="008A466B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Default="00462A97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350D06" w:rsidRPr="00554C6A" w:rsidRDefault="00350D06" w:rsidP="00857D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66B" w:rsidRPr="00554C6A" w:rsidRDefault="008A466B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6B2F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350D06" w:rsidRDefault="00350D06" w:rsidP="00350D0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BB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4D38BB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D06" w:rsidRDefault="00350D06" w:rsidP="00350D0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D06" w:rsidRPr="00A56274" w:rsidRDefault="00350D06" w:rsidP="00350D0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630"/>
        <w:gridCol w:w="3191"/>
        <w:gridCol w:w="4792"/>
      </w:tblGrid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27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274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274">
              <w:rPr>
                <w:rFonts w:ascii="Times New Roman" w:hAnsi="Times New Roman"/>
                <w:b/>
                <w:sz w:val="24"/>
                <w:szCs w:val="24"/>
              </w:rPr>
              <w:t>Sposób oceny</w:t>
            </w:r>
          </w:p>
        </w:tc>
      </w:tr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6" w:rsidRPr="00A56274" w:rsidRDefault="00634689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 szkolenia -6</w:t>
            </w:r>
            <w:r w:rsidR="00350D06" w:rsidRPr="00A56274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6" w:rsidRPr="00A56274" w:rsidRDefault="00634689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Najniższa cena - 6</w:t>
            </w:r>
            <w:r w:rsidR="00350D06" w:rsidRPr="00A56274">
              <w:rPr>
                <w:rFonts w:ascii="Times New Roman" w:hAnsi="Times New Roman"/>
                <w:sz w:val="24"/>
                <w:szCs w:val="24"/>
              </w:rPr>
              <w:t>0 pkt.</w:t>
            </w:r>
          </w:p>
          <w:p w:rsidR="00350D06" w:rsidRPr="00A56274" w:rsidRDefault="00634689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Cn:Cb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x 100 x 6</w:t>
            </w:r>
            <w:r w:rsidR="00350D06" w:rsidRPr="00A56274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 xml:space="preserve">gdzie </w:t>
            </w: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Cn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- cena najniższa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274">
              <w:rPr>
                <w:rFonts w:ascii="Times New Roman" w:hAnsi="Times New Roman"/>
                <w:sz w:val="24"/>
                <w:szCs w:val="24"/>
              </w:rPr>
              <w:t>Cb</w:t>
            </w:r>
            <w:proofErr w:type="spellEnd"/>
            <w:r w:rsidRPr="00A56274">
              <w:rPr>
                <w:rFonts w:ascii="Times New Roman" w:hAnsi="Times New Roman"/>
                <w:sz w:val="24"/>
                <w:szCs w:val="24"/>
              </w:rPr>
              <w:t xml:space="preserve"> – cena badana</w:t>
            </w:r>
          </w:p>
          <w:p w:rsidR="00350D06" w:rsidRPr="00A56274" w:rsidRDefault="00350D06" w:rsidP="00194938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Najkorzystniejsza of</w:t>
            </w:r>
            <w:r w:rsidR="00634689">
              <w:rPr>
                <w:rFonts w:ascii="Times New Roman" w:hAnsi="Times New Roman"/>
                <w:sz w:val="24"/>
                <w:szCs w:val="24"/>
              </w:rPr>
              <w:t>erta może otrzymać maksymalnie 6</w:t>
            </w:r>
            <w:r w:rsidRPr="00A56274">
              <w:rPr>
                <w:rFonts w:ascii="Times New Roman" w:hAnsi="Times New Roman"/>
                <w:sz w:val="24"/>
                <w:szCs w:val="24"/>
              </w:rPr>
              <w:t>0 pkt.</w:t>
            </w:r>
          </w:p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9" w:rsidRPr="00A03BA6" w:rsidRDefault="00634689" w:rsidP="0063468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Doświadczenie w prowadzeniu szkoleń będących przedmiotem zamówienia-20%</w:t>
            </w:r>
          </w:p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>Spełnia minimalne wymagania:</w:t>
            </w:r>
          </w:p>
          <w:p w:rsidR="00634689" w:rsidRPr="008D5F43" w:rsidRDefault="00DB1CD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689"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szkoleni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34689"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– 2 pkt.</w:t>
            </w: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>Liczba przeprowadzonych kursów w zakresie szkolenia będącego przedmiotem zamówienia:</w:t>
            </w:r>
          </w:p>
          <w:p w:rsidR="00634689" w:rsidRPr="008D5F43" w:rsidRDefault="00634689" w:rsidP="00634689">
            <w:pPr>
              <w:pStyle w:val="Akapitzlist"/>
              <w:tabs>
                <w:tab w:val="left" w:pos="851"/>
                <w:tab w:val="left" w:pos="1418"/>
                <w:tab w:val="left" w:pos="4678"/>
              </w:tabs>
              <w:ind w:left="1224" w:hanging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- od </w:t>
            </w:r>
            <w:r w:rsidR="00DB1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DB1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- 3 pkt</w:t>
            </w:r>
          </w:p>
          <w:p w:rsidR="00634689" w:rsidRPr="008D5F43" w:rsidRDefault="00634689" w:rsidP="00634689">
            <w:pPr>
              <w:pStyle w:val="Akapitzlist"/>
              <w:tabs>
                <w:tab w:val="left" w:pos="851"/>
                <w:tab w:val="left" w:pos="1418"/>
                <w:tab w:val="left" w:pos="4678"/>
              </w:tabs>
              <w:ind w:left="1224" w:hanging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- powyżej </w:t>
            </w:r>
            <w:r w:rsidR="00DB1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Obliczenie punktów za powyższe kryterium nastąpi wg. poniższego wzoru:</w:t>
            </w: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[(</w:t>
            </w:r>
            <w:proofErr w:type="spellStart"/>
            <w:r w:rsidRPr="008D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Lpk:Lo</w:t>
            </w:r>
            <w:proofErr w:type="spellEnd"/>
            <w:r w:rsidRPr="008D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8D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maxLp</w:t>
            </w:r>
            <w:proofErr w:type="spellEnd"/>
            <w:r w:rsidRPr="008D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x 100 x 20%</w:t>
            </w: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43">
              <w:rPr>
                <w:rFonts w:ascii="Times New Roman" w:hAnsi="Times New Roman" w:cs="Times New Roman"/>
                <w:sz w:val="24"/>
                <w:szCs w:val="24"/>
              </w:rPr>
              <w:t>gdzie:</w:t>
            </w: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F43">
              <w:rPr>
                <w:rFonts w:ascii="Times New Roman" w:hAnsi="Times New Roman" w:cs="Times New Roman"/>
                <w:sz w:val="24"/>
                <w:szCs w:val="24"/>
              </w:rPr>
              <w:t>Lpk</w:t>
            </w:r>
            <w:proofErr w:type="spellEnd"/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– liczba punktów uzyskanych przez ocenianą kadrę</w:t>
            </w:r>
          </w:p>
          <w:p w:rsidR="00634689" w:rsidRPr="008D5F43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F43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– liczba osób ocenianych</w:t>
            </w:r>
          </w:p>
          <w:p w:rsidR="00350D06" w:rsidRPr="00634689" w:rsidRDefault="00634689" w:rsidP="0063468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F43">
              <w:rPr>
                <w:rFonts w:ascii="Times New Roman" w:hAnsi="Times New Roman" w:cs="Times New Roman"/>
                <w:sz w:val="24"/>
                <w:szCs w:val="24"/>
              </w:rPr>
              <w:t>maxLp</w:t>
            </w:r>
            <w:proofErr w:type="spellEnd"/>
            <w:r w:rsidRPr="008D5F43">
              <w:rPr>
                <w:rFonts w:ascii="Times New Roman" w:hAnsi="Times New Roman" w:cs="Times New Roman"/>
                <w:sz w:val="24"/>
                <w:szCs w:val="24"/>
              </w:rPr>
              <w:t xml:space="preserve"> – maksymalna liczba punktów jaką może uzyskać kadra</w:t>
            </w:r>
          </w:p>
        </w:tc>
      </w:tr>
      <w:tr w:rsidR="00350D06" w:rsidRPr="00A56274" w:rsidTr="0019493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350D06" w:rsidP="001949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06" w:rsidRPr="00A56274" w:rsidRDefault="00634689" w:rsidP="00194938">
            <w:pPr>
              <w:rPr>
                <w:rFonts w:ascii="Times New Roman" w:hAnsi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Certyfikaty jakości usług posiadane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instytucje szkoleniowe -2</w:t>
            </w: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89" w:rsidRPr="00A03BA6" w:rsidRDefault="00634689" w:rsidP="0063468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Posiadanie  certyfikatu jakości – 1 punkt</w:t>
            </w:r>
          </w:p>
          <w:p w:rsidR="00634689" w:rsidRPr="00A03BA6" w:rsidRDefault="00634689" w:rsidP="006346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 xml:space="preserve"> Posiadanie akredytacji w zakresie przedmiotu zamówienia – 2 punkty</w:t>
            </w:r>
          </w:p>
          <w:p w:rsidR="00634689" w:rsidRPr="00A03BA6" w:rsidRDefault="00634689" w:rsidP="0063468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 xml:space="preserve">Posiadanie przez instytucję szkoleniową certyfikatu jakości usług ocenione będzie wg następującego wzoru: </w:t>
            </w:r>
          </w:p>
          <w:p w:rsidR="00634689" w:rsidRPr="00A03BA6" w:rsidRDefault="00634689" w:rsidP="0063468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maxLp</w:t>
            </w:r>
            <w:proofErr w:type="spellEnd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 xml:space="preserve">) x 100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634689" w:rsidRPr="00A03BA6" w:rsidRDefault="00634689" w:rsidP="0063468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gdzie:</w:t>
            </w:r>
          </w:p>
          <w:p w:rsidR="00634689" w:rsidRPr="00A03BA6" w:rsidRDefault="00634689" w:rsidP="00634689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- liczba punktów uzyskanych przez instytucję szkoleniową</w:t>
            </w:r>
          </w:p>
          <w:p w:rsidR="00350D06" w:rsidRPr="00A56274" w:rsidRDefault="00634689" w:rsidP="00634689">
            <w:proofErr w:type="spellStart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>maxLP</w:t>
            </w:r>
            <w:proofErr w:type="spellEnd"/>
            <w:r w:rsidRPr="00A03BA6">
              <w:rPr>
                <w:rFonts w:ascii="Times New Roman" w:hAnsi="Times New Roman" w:cs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</w:tbl>
    <w:p w:rsidR="00996B2F" w:rsidRPr="00554C6A" w:rsidRDefault="00996B2F" w:rsidP="00857DD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B2F" w:rsidRPr="00554C6A" w:rsidRDefault="00996B2F" w:rsidP="00857DDD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96B2F" w:rsidRPr="00554C6A" w:rsidRDefault="00996B2F" w:rsidP="00857DDD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96B2F" w:rsidRPr="00554C6A" w:rsidRDefault="00996B2F" w:rsidP="00857DDD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6A">
        <w:rPr>
          <w:rFonts w:ascii="Times New Roman" w:hAnsi="Times New Roman" w:cs="Times New Roman"/>
          <w:sz w:val="24"/>
          <w:szCs w:val="24"/>
        </w:rPr>
        <w:t>Ocenie w w/w  kryterium nie podlega wpis do rejestru instytucji szkoleniowej prowadzony przez wojewódzki urząd pracy właściwy ze względu na siedzibę instytucji szkoleniowej.</w:t>
      </w:r>
    </w:p>
    <w:p w:rsidR="00996B2F" w:rsidRPr="00554C6A" w:rsidRDefault="00996B2F" w:rsidP="00857DD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6768" w:rsidRDefault="00996B2F" w:rsidP="009056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554C6A">
        <w:rPr>
          <w:rFonts w:ascii="Times New Roman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</w:t>
      </w:r>
      <w:r w:rsidRPr="00554C6A">
        <w:rPr>
          <w:rFonts w:ascii="Times New Roman" w:eastAsia="Calibri" w:hAnsi="Times New Roman" w:cs="Times New Roman"/>
          <w:sz w:val="24"/>
          <w:szCs w:val="24"/>
        </w:rPr>
        <w:t xml:space="preserve">Informacja o wyborze najkorzystniejszej oferty zostanie zamieszczona w na stronie internetowej </w:t>
      </w:r>
      <w:hyperlink r:id="rId14" w:history="1">
        <w:r w:rsidR="007662FB" w:rsidRPr="00554C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http://bip.pupchelm.pl</w:t>
        </w:r>
      </w:hyperlink>
      <w:r w:rsidR="007662F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5" w:history="1">
        <w:r w:rsidR="007662FB" w:rsidRPr="00554C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www.pupchelm.pl</w:t>
        </w:r>
      </w:hyperlink>
      <w:r w:rsidR="007662FB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015D" w:rsidRPr="00554C6A" w:rsidRDefault="00F4015D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6768" w:rsidRPr="00554C6A" w:rsidRDefault="00462A97" w:rsidP="00857DDD">
      <w:pPr>
        <w:pStyle w:val="Akapitzlist"/>
        <w:numPr>
          <w:ilvl w:val="0"/>
          <w:numId w:val="3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9C0025" w:rsidRPr="0090566B" w:rsidRDefault="00C66768" w:rsidP="002128D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w zamkniętej kopercie należy złożyć w siedzibie Powiatowego Urzędu Pracy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Chełmie, Pl. Niepodległości 1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pokoju nr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Koperta powinna być oznaczona: </w:t>
      </w:r>
      <w:r w:rsidR="00462A97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szkolenie : „</w:t>
      </w:r>
      <w:r w:rsidR="00634689">
        <w:rPr>
          <w:rFonts w:ascii="Times New Roman" w:eastAsia="Calibri" w:hAnsi="Times New Roman" w:cs="Times New Roman"/>
          <w:b/>
          <w:sz w:val="24"/>
          <w:szCs w:val="24"/>
        </w:rPr>
        <w:t>Sprzedawca z obsługą kasy fiskalnej i komputera w ramach certyfikatu ECDL (BASE)</w:t>
      </w:r>
      <w:r w:rsidR="00462A97"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", </w:t>
      </w:r>
      <w:r w:rsidR="00E30EE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opatrzona adresem </w:t>
      </w:r>
      <w:r w:rsidR="0063468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nazwą</w:t>
      </w:r>
      <w:r w:rsidR="00E30EE4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Wykonawcy.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E1584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A7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62A97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62A97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 r.</w:t>
      </w:r>
      <w:r w:rsidR="00462A97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="007E1584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13</w:t>
      </w:r>
      <w:r w:rsidR="00462A97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E30EE4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62A97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dni </w:t>
      </w:r>
      <w:r w:rsidR="007E1584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A7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62A97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62A97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 r.</w:t>
      </w:r>
      <w:r w:rsidR="00462A97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7E1584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13</w:t>
      </w:r>
      <w:r w:rsidR="00444E60" w:rsidRPr="009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</w:t>
      </w:r>
      <w:r w:rsidR="00462A97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</w:t>
      </w:r>
      <w:r w:rsidR="002128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462A97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>pok.</w:t>
      </w:r>
      <w:r w:rsidR="0021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A97" w:rsidRPr="009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444E60" w:rsidRPr="00905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358</w:t>
      </w:r>
      <w:r w:rsidR="009C0025" w:rsidRPr="00905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634689" w:rsidRPr="0090566B" w:rsidRDefault="00462A97" w:rsidP="0090566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Bezpośrednio przed otwarciem ofert zamawiający poda kwotę, jaką zamierza przeznaczyć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66768" w:rsidRPr="00554C6A" w:rsidRDefault="00462A97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C66768" w:rsidRPr="00554C6A" w:rsidRDefault="00C66768" w:rsidP="00857DD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6768" w:rsidRPr="00554C6A" w:rsidRDefault="00462A97" w:rsidP="00F4015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związania ofertą wynosi 30 dni. Bieg terminu związ</w:t>
      </w:r>
      <w:r w:rsidR="007662FB"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ania ofertą rozpoczyna się wraz </w:t>
      </w:r>
      <w:r w:rsidR="00F40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upływem terminu składania ofert.</w:t>
      </w:r>
    </w:p>
    <w:p w:rsidR="00C66768" w:rsidRPr="00554C6A" w:rsidRDefault="00C66768" w:rsidP="00857DD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66768" w:rsidRPr="00554C6A" w:rsidRDefault="00462A97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C66768" w:rsidRPr="00554C6A" w:rsidRDefault="00462A97" w:rsidP="00857DDD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sporządzona w języku polskim, </w:t>
      </w:r>
      <w:r w:rsidR="00F85B0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komputerowo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6768" w:rsidRPr="00554C6A" w:rsidRDefault="00C66768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związane z przygotowaniem oferty ponosi składający ofertę.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tawowymi oraz przepisami prawa.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zyć właściwe umocowanie prawne.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ogłoszeniu.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zamawiającego wzorcami - załącznikami, a w -szczególności zawierać 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oraz dane.</w:t>
      </w:r>
    </w:p>
    <w:p w:rsidR="00C66768" w:rsidRPr="00554C6A" w:rsidRDefault="00462A97" w:rsidP="00857DD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</w:t>
      </w:r>
      <w:r w:rsidR="00C66768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isem osoby podpisującej ofertę.</w:t>
      </w:r>
    </w:p>
    <w:p w:rsidR="00F4015D" w:rsidRPr="00DB536B" w:rsidRDefault="007E61CE" w:rsidP="00F4015D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jest aby w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strony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powinny być ponumerowane </w:t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spięte (zszyte)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462A97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trwały, zapobiegający możliwości dekompletacji zawartości załączonej do ofert.</w:t>
      </w:r>
    </w:p>
    <w:p w:rsidR="00F85B06" w:rsidRPr="00554C6A" w:rsidRDefault="00F85B06" w:rsidP="00857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554C6A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F4015D" w:rsidRPr="00554C6A" w:rsidRDefault="00F4015D" w:rsidP="000F06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B2F" w:rsidRPr="00554C6A" w:rsidRDefault="00462A97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996B2F" w:rsidRPr="00554C6A" w:rsidRDefault="00996B2F" w:rsidP="00857DDD">
      <w:pPr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96B2F" w:rsidRPr="00554C6A" w:rsidRDefault="00996B2F" w:rsidP="00857DDD">
      <w:pPr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996B2F" w:rsidRDefault="00996B2F" w:rsidP="00857DDD">
      <w:pPr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634689" w:rsidRPr="00554C6A" w:rsidRDefault="00634689" w:rsidP="0063468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61CE" w:rsidRPr="00554C6A" w:rsidRDefault="007E61CE" w:rsidP="00857DDD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Informacje dodatkowe </w:t>
      </w:r>
    </w:p>
    <w:p w:rsidR="007E61CE" w:rsidRPr="00554C6A" w:rsidRDefault="007E61CE" w:rsidP="00857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z 04.05.2016, str. 1), dalej „RODO”, Zamawiający informuje, że:</w:t>
      </w:r>
    </w:p>
    <w:p w:rsidR="007E61CE" w:rsidRPr="00554C6A" w:rsidRDefault="007E61CE" w:rsidP="00F4015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Chełmie, Plac Niepodległości 1, 22-100 Chełm;</w:t>
      </w:r>
    </w:p>
    <w:p w:rsidR="007E61CE" w:rsidRPr="00554C6A" w:rsidRDefault="007E61CE" w:rsidP="00857DD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Fidecka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kontakt: adres e-mail: IODO@zeto.lublin.pl;</w:t>
      </w:r>
    </w:p>
    <w:p w:rsidR="007E61CE" w:rsidRPr="00554C6A" w:rsidRDefault="007E61CE" w:rsidP="00857DD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związanym z postępowaniem o udzielenie zamówienia publicznego;</w:t>
      </w:r>
    </w:p>
    <w:p w:rsidR="009C0025" w:rsidRPr="00554C6A" w:rsidRDefault="007E61CE" w:rsidP="00857DDD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osobowych Wykonawcy będą:</w:t>
      </w:r>
    </w:p>
    <w:p w:rsidR="009C0025" w:rsidRPr="00554C6A" w:rsidRDefault="007E61CE" w:rsidP="00857DDD">
      <w:pPr>
        <w:pStyle w:val="Akapitzlist"/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podmioty, którym udostępniona zostani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t>e dokumentacja postępowania 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art. 8 oraz art. 96 ust. 3 ustawy z dnia 29 stycznia 2004 r. – Prawo zamówień publicznych (Dz. U. z 2017 r. poz. 157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i 2018), dalej „ustawa </w:t>
      </w:r>
      <w:proofErr w:type="spellStart"/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61CE" w:rsidRPr="00554C6A" w:rsidRDefault="007E61CE" w:rsidP="00857DDD">
      <w:pPr>
        <w:pStyle w:val="Akapitzlist"/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7E61CE" w:rsidRPr="00554C6A" w:rsidRDefault="007E61CE" w:rsidP="00F4015D">
      <w:pPr>
        <w:numPr>
          <w:ilvl w:val="0"/>
          <w:numId w:val="36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</w:t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dwóch lat od dnia 31 grudnia roku następującego po złożeniu do Komisji Europejskiej zestawienia wydatków,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9C0025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ujęto ostatecznie wydatki dotyczące zakończonego projektu, </w:t>
      </w:r>
    </w:p>
    <w:p w:rsidR="007E61CE" w:rsidRPr="00554C6A" w:rsidRDefault="007E61CE" w:rsidP="00F4015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61CE" w:rsidRPr="00554C6A" w:rsidRDefault="007E61CE" w:rsidP="00857DDD">
      <w:pPr>
        <w:numPr>
          <w:ilvl w:val="0"/>
          <w:numId w:val="3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="00F401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RODO;</w:t>
      </w:r>
    </w:p>
    <w:p w:rsidR="009A7FB2" w:rsidRPr="00554C6A" w:rsidRDefault="007E61CE" w:rsidP="00857DDD">
      <w:pPr>
        <w:numPr>
          <w:ilvl w:val="0"/>
          <w:numId w:val="36"/>
        </w:numPr>
        <w:spacing w:before="100" w:beforeAutospacing="1"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9A7FB2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9A7FB2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9A7FB2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9A7FB2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18 ust. 2 RODO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61CE" w:rsidRPr="00554C6A" w:rsidRDefault="007E61CE" w:rsidP="00857DDD">
      <w:pPr>
        <w:pStyle w:val="Akapitzlist"/>
        <w:numPr>
          <w:ilvl w:val="0"/>
          <w:numId w:val="4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9A7FB2" w:rsidRPr="00554C6A" w:rsidRDefault="007E61CE" w:rsidP="00857DDD">
      <w:pPr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9A7FB2" w:rsidRPr="00554C6A" w:rsidRDefault="007E61CE" w:rsidP="00857DDD">
      <w:pPr>
        <w:pStyle w:val="Akapitzlist"/>
        <w:numPr>
          <w:ilvl w:val="0"/>
          <w:numId w:val="3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17 ust. 3 lit. b, d lub e RODO prawo do </w:t>
      </w:r>
      <w:r w:rsidR="009A7FB2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  osobowych;</w:t>
      </w:r>
    </w:p>
    <w:p w:rsidR="009A7FB2" w:rsidRPr="00554C6A" w:rsidRDefault="007E61CE" w:rsidP="00857DDD">
      <w:pPr>
        <w:pStyle w:val="Akapitzlist"/>
        <w:numPr>
          <w:ilvl w:val="0"/>
          <w:numId w:val="3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</w:t>
      </w:r>
      <w:r w:rsidR="009A7FB2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20 RODO;</w:t>
      </w:r>
    </w:p>
    <w:p w:rsidR="007E61CE" w:rsidRPr="00554C6A" w:rsidRDefault="007E61CE" w:rsidP="00857DDD">
      <w:pPr>
        <w:pStyle w:val="Akapitzlist"/>
        <w:numPr>
          <w:ilvl w:val="0"/>
          <w:numId w:val="3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9A7FB2" w:rsidRPr="00554C6A" w:rsidRDefault="00462A97" w:rsidP="00857DD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65B9" w:rsidRPr="00634689" w:rsidRDefault="00462A97" w:rsidP="0063468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5B06"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Chełm, dnia </w:t>
      </w:r>
      <w:r w:rsidR="007E1584" w:rsidRPr="00DB536B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F85B06" w:rsidRPr="00DB536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E1584" w:rsidRPr="00DB536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B53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54C6A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</w:p>
    <w:sectPr w:rsidR="00FB65B9" w:rsidRPr="00634689" w:rsidSect="006F5A5D">
      <w:headerReference w:type="default" r:id="rId16"/>
      <w:footerReference w:type="default" r:id="rId1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0A" w:rsidRDefault="0025420A" w:rsidP="00B015D2">
      <w:pPr>
        <w:spacing w:after="0" w:line="240" w:lineRule="auto"/>
      </w:pPr>
      <w:r>
        <w:separator/>
      </w:r>
    </w:p>
  </w:endnote>
  <w:endnote w:type="continuationSeparator" w:id="0">
    <w:p w:rsidR="0025420A" w:rsidRDefault="0025420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714930"/>
      <w:docPartObj>
        <w:docPartGallery w:val="Page Numbers (Bottom of Page)"/>
        <w:docPartUnique/>
      </w:docPartObj>
    </w:sdtPr>
    <w:sdtContent>
      <w:p w:rsidR="00412537" w:rsidRDefault="00946E0C">
        <w:pPr>
          <w:pStyle w:val="Stopka"/>
          <w:jc w:val="center"/>
        </w:pPr>
        <w:r w:rsidRPr="007E61CE">
          <w:rPr>
            <w:rFonts w:ascii="Times New Roman" w:hAnsi="Times New Roman" w:cs="Times New Roman"/>
          </w:rPr>
          <w:fldChar w:fldCharType="begin"/>
        </w:r>
        <w:r w:rsidR="00412537" w:rsidRPr="007E61CE">
          <w:rPr>
            <w:rFonts w:ascii="Times New Roman" w:hAnsi="Times New Roman" w:cs="Times New Roman"/>
          </w:rPr>
          <w:instrText>PAGE   \* MERGEFORMAT</w:instrText>
        </w:r>
        <w:r w:rsidRPr="007E61CE">
          <w:rPr>
            <w:rFonts w:ascii="Times New Roman" w:hAnsi="Times New Roman" w:cs="Times New Roman"/>
          </w:rPr>
          <w:fldChar w:fldCharType="separate"/>
        </w:r>
        <w:r w:rsidR="00B27844">
          <w:rPr>
            <w:rFonts w:ascii="Times New Roman" w:hAnsi="Times New Roman" w:cs="Times New Roman"/>
            <w:noProof/>
          </w:rPr>
          <w:t>1</w:t>
        </w:r>
        <w:r w:rsidRPr="007E61CE">
          <w:rPr>
            <w:rFonts w:ascii="Times New Roman" w:hAnsi="Times New Roman" w:cs="Times New Roman"/>
          </w:rPr>
          <w:fldChar w:fldCharType="end"/>
        </w:r>
      </w:p>
    </w:sdtContent>
  </w:sdt>
  <w:p w:rsidR="00412537" w:rsidRDefault="00412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0A" w:rsidRDefault="0025420A" w:rsidP="00B015D2">
      <w:pPr>
        <w:spacing w:after="0" w:line="240" w:lineRule="auto"/>
      </w:pPr>
      <w:r>
        <w:separator/>
      </w:r>
    </w:p>
  </w:footnote>
  <w:footnote w:type="continuationSeparator" w:id="0">
    <w:p w:rsidR="0025420A" w:rsidRDefault="0025420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37" w:rsidRDefault="00946E0C">
    <w:pPr>
      <w:pStyle w:val="Nagwek"/>
    </w:pPr>
    <w:r>
      <w:rPr>
        <w:noProof/>
        <w:lang w:eastAsia="pl-PL"/>
      </w:rPr>
      <w:pict>
        <v:line id="Line 6" o:spid="_x0000_s4101" style="position:absolute;z-index:251662336;visibility:visible;mso-wrap-distance-left:2.88pt;mso-wrap-distance-top:2.88pt;mso-wrap-distance-right:2.88pt;mso-wrap-distance-bottom:2.88pt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<v:shadow color="#ccc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193.9pt;margin-top:-19.3pt;width:81.75pt;height:40.6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<v:textbox>
            <w:txbxContent>
              <w:p w:rsidR="00412537" w:rsidRDefault="0041253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Text Box 4" o:spid="_x0000_s4099" type="#_x0000_t202" style="position:absolute;margin-left:156pt;margin-top:12.9pt;width:141.75pt;height:12.4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<v:textbox inset="2.88pt,2.88pt,2.88pt,2.88pt">
            <w:txbxContent>
              <w:p w:rsidR="00412537" w:rsidRPr="00FB65B9" w:rsidRDefault="00412537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4098" type="#_x0000_t202" style="position:absolute;margin-left:-49.7pt;margin-top:-31.85pt;width:161.1pt;height:6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<v:textbox>
            <w:txbxContent>
              <w:p w:rsidR="00412537" w:rsidRDefault="00412537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2" o:spid="_x0000_s4097" type="#_x0000_t202" style="position:absolute;margin-left:322.2pt;margin-top:-27.75pt;width:180.5pt;height:5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<v:textbox>
            <w:txbxContent>
              <w:p w:rsidR="00412537" w:rsidRDefault="00412537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017"/>
    <w:multiLevelType w:val="hybridMultilevel"/>
    <w:tmpl w:val="ACDE5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511"/>
    <w:multiLevelType w:val="hybridMultilevel"/>
    <w:tmpl w:val="AC64E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27AA8"/>
    <w:multiLevelType w:val="multilevel"/>
    <w:tmpl w:val="C920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502171"/>
    <w:multiLevelType w:val="hybridMultilevel"/>
    <w:tmpl w:val="268E68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C2402"/>
    <w:multiLevelType w:val="hybridMultilevel"/>
    <w:tmpl w:val="F0C6694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6FE1"/>
    <w:multiLevelType w:val="multilevel"/>
    <w:tmpl w:val="BF2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0254"/>
    <w:multiLevelType w:val="multilevel"/>
    <w:tmpl w:val="F9C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6398A"/>
    <w:multiLevelType w:val="multilevel"/>
    <w:tmpl w:val="585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67F0B5C"/>
    <w:multiLevelType w:val="hybridMultilevel"/>
    <w:tmpl w:val="39A49CA0"/>
    <w:lvl w:ilvl="0" w:tplc="8ACC4024">
      <w:start w:val="1"/>
      <w:numFmt w:val="upperRoman"/>
      <w:lvlText w:val="II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9285D"/>
    <w:multiLevelType w:val="multilevel"/>
    <w:tmpl w:val="5B4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4137F6"/>
    <w:multiLevelType w:val="hybridMultilevel"/>
    <w:tmpl w:val="23C0F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334464C5"/>
    <w:multiLevelType w:val="multilevel"/>
    <w:tmpl w:val="45C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9B1653"/>
    <w:multiLevelType w:val="hybridMultilevel"/>
    <w:tmpl w:val="2FB49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5216C"/>
    <w:multiLevelType w:val="hybridMultilevel"/>
    <w:tmpl w:val="A4221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B1462"/>
    <w:multiLevelType w:val="multilevel"/>
    <w:tmpl w:val="66E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958F7"/>
    <w:multiLevelType w:val="hybridMultilevel"/>
    <w:tmpl w:val="A8F67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2F5744"/>
    <w:multiLevelType w:val="multilevel"/>
    <w:tmpl w:val="457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5">
    <w:nsid w:val="6A7B41C8"/>
    <w:multiLevelType w:val="hybridMultilevel"/>
    <w:tmpl w:val="99A4CFF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D470FBC"/>
    <w:multiLevelType w:val="hybridMultilevel"/>
    <w:tmpl w:val="9082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8676E"/>
    <w:multiLevelType w:val="hybridMultilevel"/>
    <w:tmpl w:val="5144090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9">
    <w:nsid w:val="70540C0D"/>
    <w:multiLevelType w:val="hybridMultilevel"/>
    <w:tmpl w:val="F2C879A0"/>
    <w:lvl w:ilvl="0" w:tplc="81005A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E7A2C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9042FE"/>
    <w:multiLevelType w:val="hybridMultilevel"/>
    <w:tmpl w:val="AFB441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  <w:lvlOverride w:ilvl="0">
      <w:startOverride w:val="6"/>
    </w:lvlOverride>
  </w:num>
  <w:num w:numId="2">
    <w:abstractNumId w:val="14"/>
  </w:num>
  <w:num w:numId="3">
    <w:abstractNumId w:val="20"/>
  </w:num>
  <w:num w:numId="4">
    <w:abstractNumId w:val="10"/>
  </w:num>
  <w:num w:numId="5">
    <w:abstractNumId w:val="31"/>
  </w:num>
  <w:num w:numId="6">
    <w:abstractNumId w:val="28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4"/>
  </w:num>
  <w:num w:numId="11">
    <w:abstractNumId w:val="18"/>
  </w:num>
  <w:num w:numId="1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2"/>
  </w:num>
  <w:num w:numId="14">
    <w:abstractNumId w:val="8"/>
  </w:num>
  <w:num w:numId="15">
    <w:abstractNumId w:val="30"/>
  </w:num>
  <w:num w:numId="16">
    <w:abstractNumId w:val="15"/>
  </w:num>
  <w:num w:numId="17">
    <w:abstractNumId w:val="12"/>
  </w:num>
  <w:num w:numId="18">
    <w:abstractNumId w:val="5"/>
  </w:num>
  <w:num w:numId="19">
    <w:abstractNumId w:val="32"/>
  </w:num>
  <w:num w:numId="20">
    <w:abstractNumId w:val="1"/>
  </w:num>
  <w:num w:numId="21">
    <w:abstractNumId w:val="41"/>
  </w:num>
  <w:num w:numId="22">
    <w:abstractNumId w:val="4"/>
  </w:num>
  <w:num w:numId="23">
    <w:abstractNumId w:val="13"/>
  </w:num>
  <w:num w:numId="24">
    <w:abstractNumId w:val="29"/>
  </w:num>
  <w:num w:numId="25">
    <w:abstractNumId w:val="21"/>
  </w:num>
  <w:num w:numId="26">
    <w:abstractNumId w:val="27"/>
  </w:num>
  <w:num w:numId="27">
    <w:abstractNumId w:val="16"/>
  </w:num>
  <w:num w:numId="28">
    <w:abstractNumId w:val="35"/>
  </w:num>
  <w:num w:numId="29">
    <w:abstractNumId w:val="0"/>
  </w:num>
  <w:num w:numId="30">
    <w:abstractNumId w:val="7"/>
  </w:num>
  <w:num w:numId="31">
    <w:abstractNumId w:val="9"/>
  </w:num>
  <w:num w:numId="32">
    <w:abstractNumId w:val="34"/>
  </w:num>
  <w:num w:numId="33">
    <w:abstractNumId w:val="36"/>
  </w:num>
  <w:num w:numId="34">
    <w:abstractNumId w:val="45"/>
  </w:num>
  <w:num w:numId="35">
    <w:abstractNumId w:val="25"/>
  </w:num>
  <w:num w:numId="36">
    <w:abstractNumId w:val="44"/>
  </w:num>
  <w:num w:numId="37">
    <w:abstractNumId w:val="17"/>
  </w:num>
  <w:num w:numId="38">
    <w:abstractNumId w:val="38"/>
  </w:num>
  <w:num w:numId="39">
    <w:abstractNumId w:val="33"/>
  </w:num>
  <w:num w:numId="40">
    <w:abstractNumId w:val="19"/>
  </w:num>
  <w:num w:numId="41">
    <w:abstractNumId w:val="37"/>
  </w:num>
  <w:num w:numId="42">
    <w:abstractNumId w:val="43"/>
  </w:num>
  <w:num w:numId="43">
    <w:abstractNumId w:val="2"/>
  </w:num>
  <w:num w:numId="44">
    <w:abstractNumId w:val="22"/>
  </w:num>
  <w:num w:numId="45">
    <w:abstractNumId w:val="26"/>
  </w:num>
  <w:num w:numId="46">
    <w:abstractNumId w:val="6"/>
  </w:num>
  <w:num w:numId="47">
    <w:abstractNumId w:val="3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011B7"/>
    <w:rsid w:val="000125F8"/>
    <w:rsid w:val="000160FA"/>
    <w:rsid w:val="000236CA"/>
    <w:rsid w:val="00075ECD"/>
    <w:rsid w:val="00080156"/>
    <w:rsid w:val="00081793"/>
    <w:rsid w:val="000A2BF0"/>
    <w:rsid w:val="000A6F6B"/>
    <w:rsid w:val="000C007B"/>
    <w:rsid w:val="000C2706"/>
    <w:rsid w:val="000D7749"/>
    <w:rsid w:val="000F06C7"/>
    <w:rsid w:val="000F116D"/>
    <w:rsid w:val="000F4A24"/>
    <w:rsid w:val="000F5B95"/>
    <w:rsid w:val="00102155"/>
    <w:rsid w:val="001718CB"/>
    <w:rsid w:val="00184420"/>
    <w:rsid w:val="001B55EA"/>
    <w:rsid w:val="001F39C2"/>
    <w:rsid w:val="002128D2"/>
    <w:rsid w:val="002332C1"/>
    <w:rsid w:val="00245D54"/>
    <w:rsid w:val="002504B3"/>
    <w:rsid w:val="002527C0"/>
    <w:rsid w:val="0025420A"/>
    <w:rsid w:val="0025541A"/>
    <w:rsid w:val="00273D86"/>
    <w:rsid w:val="00293371"/>
    <w:rsid w:val="002A1FED"/>
    <w:rsid w:val="002A7B6C"/>
    <w:rsid w:val="002C2F52"/>
    <w:rsid w:val="002F1B0B"/>
    <w:rsid w:val="003266BE"/>
    <w:rsid w:val="0033172C"/>
    <w:rsid w:val="00350D06"/>
    <w:rsid w:val="00384F3C"/>
    <w:rsid w:val="00386631"/>
    <w:rsid w:val="00395F8E"/>
    <w:rsid w:val="003B4FBC"/>
    <w:rsid w:val="003C56AF"/>
    <w:rsid w:val="00412537"/>
    <w:rsid w:val="00417174"/>
    <w:rsid w:val="00444E60"/>
    <w:rsid w:val="00462A97"/>
    <w:rsid w:val="00466C9D"/>
    <w:rsid w:val="004769F6"/>
    <w:rsid w:val="00483562"/>
    <w:rsid w:val="004B5BF5"/>
    <w:rsid w:val="004E0FF4"/>
    <w:rsid w:val="00554C6A"/>
    <w:rsid w:val="00571619"/>
    <w:rsid w:val="00587C17"/>
    <w:rsid w:val="00594587"/>
    <w:rsid w:val="005B6CCC"/>
    <w:rsid w:val="005C625A"/>
    <w:rsid w:val="0060589D"/>
    <w:rsid w:val="0060602A"/>
    <w:rsid w:val="00606A2A"/>
    <w:rsid w:val="00620F46"/>
    <w:rsid w:val="00634689"/>
    <w:rsid w:val="006512AD"/>
    <w:rsid w:val="0067054D"/>
    <w:rsid w:val="00697A1A"/>
    <w:rsid w:val="006B6AD9"/>
    <w:rsid w:val="006E7E37"/>
    <w:rsid w:val="006F5A5D"/>
    <w:rsid w:val="006F727B"/>
    <w:rsid w:val="007078DD"/>
    <w:rsid w:val="0072197B"/>
    <w:rsid w:val="0075420C"/>
    <w:rsid w:val="00765EC6"/>
    <w:rsid w:val="007662FB"/>
    <w:rsid w:val="0079335E"/>
    <w:rsid w:val="007B60EE"/>
    <w:rsid w:val="007E1584"/>
    <w:rsid w:val="007E61CE"/>
    <w:rsid w:val="007E79A0"/>
    <w:rsid w:val="00803A6D"/>
    <w:rsid w:val="00813420"/>
    <w:rsid w:val="0084513F"/>
    <w:rsid w:val="00846334"/>
    <w:rsid w:val="00857DDD"/>
    <w:rsid w:val="00865E94"/>
    <w:rsid w:val="00886D25"/>
    <w:rsid w:val="00897808"/>
    <w:rsid w:val="008A466B"/>
    <w:rsid w:val="008A57D5"/>
    <w:rsid w:val="008E06FF"/>
    <w:rsid w:val="008F106D"/>
    <w:rsid w:val="0090566B"/>
    <w:rsid w:val="00914628"/>
    <w:rsid w:val="00946E0C"/>
    <w:rsid w:val="00964C97"/>
    <w:rsid w:val="00976044"/>
    <w:rsid w:val="00994425"/>
    <w:rsid w:val="00996B2F"/>
    <w:rsid w:val="009A7FB2"/>
    <w:rsid w:val="009B3968"/>
    <w:rsid w:val="009C0025"/>
    <w:rsid w:val="009C113B"/>
    <w:rsid w:val="009E5ED2"/>
    <w:rsid w:val="00A1157A"/>
    <w:rsid w:val="00A33A18"/>
    <w:rsid w:val="00A37533"/>
    <w:rsid w:val="00A46F2D"/>
    <w:rsid w:val="00A63C17"/>
    <w:rsid w:val="00A725B3"/>
    <w:rsid w:val="00A75EAD"/>
    <w:rsid w:val="00A869D6"/>
    <w:rsid w:val="00A9430E"/>
    <w:rsid w:val="00AB2BEB"/>
    <w:rsid w:val="00AD11ED"/>
    <w:rsid w:val="00AD3448"/>
    <w:rsid w:val="00B015D2"/>
    <w:rsid w:val="00B06413"/>
    <w:rsid w:val="00B07598"/>
    <w:rsid w:val="00B223E8"/>
    <w:rsid w:val="00B27844"/>
    <w:rsid w:val="00B32D49"/>
    <w:rsid w:val="00B3477D"/>
    <w:rsid w:val="00B457CA"/>
    <w:rsid w:val="00B74C80"/>
    <w:rsid w:val="00B83A3E"/>
    <w:rsid w:val="00BE19C6"/>
    <w:rsid w:val="00BE7B7C"/>
    <w:rsid w:val="00C01E1C"/>
    <w:rsid w:val="00C1582D"/>
    <w:rsid w:val="00C20F39"/>
    <w:rsid w:val="00C233B3"/>
    <w:rsid w:val="00C24A78"/>
    <w:rsid w:val="00C66768"/>
    <w:rsid w:val="00C80837"/>
    <w:rsid w:val="00C952DE"/>
    <w:rsid w:val="00CB011F"/>
    <w:rsid w:val="00CC1613"/>
    <w:rsid w:val="00CC641D"/>
    <w:rsid w:val="00CE5E11"/>
    <w:rsid w:val="00D33B9B"/>
    <w:rsid w:val="00D355CA"/>
    <w:rsid w:val="00D464FF"/>
    <w:rsid w:val="00D867FF"/>
    <w:rsid w:val="00D917EA"/>
    <w:rsid w:val="00DB1CD9"/>
    <w:rsid w:val="00DB536B"/>
    <w:rsid w:val="00DD4B60"/>
    <w:rsid w:val="00DF1C2B"/>
    <w:rsid w:val="00E22190"/>
    <w:rsid w:val="00E30EE4"/>
    <w:rsid w:val="00E408D2"/>
    <w:rsid w:val="00EB3990"/>
    <w:rsid w:val="00EB448B"/>
    <w:rsid w:val="00EC34EA"/>
    <w:rsid w:val="00EC6E31"/>
    <w:rsid w:val="00ED53AF"/>
    <w:rsid w:val="00F11C2A"/>
    <w:rsid w:val="00F12586"/>
    <w:rsid w:val="00F255C8"/>
    <w:rsid w:val="00F27635"/>
    <w:rsid w:val="00F4015D"/>
    <w:rsid w:val="00F405F5"/>
    <w:rsid w:val="00F55830"/>
    <w:rsid w:val="00F658D2"/>
    <w:rsid w:val="00F85A80"/>
    <w:rsid w:val="00F85B06"/>
    <w:rsid w:val="00FB65B9"/>
    <w:rsid w:val="00FC56E7"/>
    <w:rsid w:val="00FC7294"/>
    <w:rsid w:val="00FD0FEC"/>
    <w:rsid w:val="00FE14DD"/>
    <w:rsid w:val="00FE4E7C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2A97"/>
    <w:rPr>
      <w:color w:val="0000FF" w:themeColor="hyperlink"/>
      <w:u w:val="single"/>
    </w:rPr>
  </w:style>
  <w:style w:type="paragraph" w:customStyle="1" w:styleId="fontaddress">
    <w:name w:val="font_address"/>
    <w:basedOn w:val="Normalny"/>
    <w:rsid w:val="004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7B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61CE"/>
    <w:rPr>
      <w:b/>
      <w:bCs/>
    </w:rPr>
  </w:style>
  <w:style w:type="character" w:styleId="Uwydatnienie">
    <w:name w:val="Emphasis"/>
    <w:basedOn w:val="Domylnaczcionkaakapitu"/>
    <w:uiPriority w:val="20"/>
    <w:qFormat/>
    <w:rsid w:val="002527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pchelm.pl" TargetMode="External"/><Relationship Id="rId10" Type="http://schemas.openxmlformats.org/officeDocument/2006/relationships/hyperlink" Target="https://ecdl.pl/images/stories/pdf/profile/b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upchelm.pl" TargetMode="External"/><Relationship Id="rId14" Type="http://schemas.openxmlformats.org/officeDocument/2006/relationships/hyperlink" Target="http://bip.pupchel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9853A-EFFB-4481-8D03-18075F5A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3589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86</cp:revision>
  <cp:lastPrinted>2018-08-02T10:32:00Z</cp:lastPrinted>
  <dcterms:created xsi:type="dcterms:W3CDTF">2018-08-02T08:32:00Z</dcterms:created>
  <dcterms:modified xsi:type="dcterms:W3CDTF">2018-08-02T11:03:00Z</dcterms:modified>
</cp:coreProperties>
</file>