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58" w:rsidRPr="009C3458" w:rsidRDefault="009C3458" w:rsidP="009C3458">
      <w:pPr>
        <w:ind w:left="426"/>
        <w:jc w:val="center"/>
        <w:rPr>
          <w:rFonts w:eastAsia="Times New Roman"/>
        </w:rPr>
      </w:pPr>
      <w:r w:rsidRPr="009C3458">
        <w:rPr>
          <w:rFonts w:eastAsia="Times New Roman"/>
        </w:rPr>
        <w:t xml:space="preserve">POWIATOWY URZĄD PRACY W CHEŁMIE 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OGŁOSZENIE O ZAMÓWIENIU NA USŁUGI SPOŁECZNE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Na podstawie art. 138 o ustawy z dnia 29 stycznia 2004 r. Prawo zamówień publicznych</w:t>
      </w:r>
      <w:r w:rsidRPr="009C3458">
        <w:rPr>
          <w:rFonts w:eastAsia="Times New Roman"/>
          <w:b/>
          <w:bCs/>
        </w:rPr>
        <w:br/>
      </w:r>
      <w:r w:rsidRPr="00067ECD">
        <w:rPr>
          <w:rFonts w:eastAsia="Times New Roman"/>
          <w:b/>
          <w:bCs/>
        </w:rPr>
        <w:t xml:space="preserve"> (t.j. Dz.U. z 201</w:t>
      </w:r>
      <w:r w:rsidR="006A3F9C">
        <w:rPr>
          <w:rFonts w:eastAsia="Times New Roman"/>
          <w:b/>
          <w:bCs/>
        </w:rPr>
        <w:t>9</w:t>
      </w:r>
      <w:r w:rsidRPr="00067ECD">
        <w:rPr>
          <w:rFonts w:eastAsia="Times New Roman"/>
          <w:b/>
          <w:bCs/>
        </w:rPr>
        <w:t xml:space="preserve"> r., poz</w:t>
      </w:r>
      <w:r w:rsidR="006A3F9C">
        <w:rPr>
          <w:rFonts w:eastAsia="Times New Roman"/>
          <w:b/>
          <w:bCs/>
        </w:rPr>
        <w:t>.</w:t>
      </w:r>
      <w:r w:rsidRPr="00067ECD">
        <w:rPr>
          <w:rFonts w:eastAsia="Times New Roman"/>
          <w:b/>
          <w:bCs/>
        </w:rPr>
        <w:t xml:space="preserve"> </w:t>
      </w:r>
      <w:r w:rsidR="006A3F9C">
        <w:rPr>
          <w:rFonts w:eastAsia="Times New Roman"/>
          <w:b/>
          <w:bCs/>
        </w:rPr>
        <w:t>1843</w:t>
      </w:r>
      <w:r w:rsidRPr="00067ECD">
        <w:rPr>
          <w:rFonts w:eastAsia="Times New Roman"/>
          <w:b/>
          <w:bCs/>
        </w:rPr>
        <w:t>)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9C3458">
        <w:rPr>
          <w:rFonts w:eastAsia="Times New Roman"/>
          <w:b/>
          <w:bCs/>
        </w:rPr>
        <w:br w:type="textWrapping" w:clear="all"/>
        <w:t>i szkoleniowe</w:t>
      </w:r>
      <w:r w:rsidRPr="009C3458">
        <w:rPr>
          <w:rFonts w:eastAsia="Times New Roman"/>
        </w:rPr>
        <w:br/>
        <w:t> 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Miejsce publikacji ogłoszenia o zamówieniu: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Na stronie podmiotowej Biuletynu Informacji Publicznej: http://bip.pupchelm.pl oraz na stronie </w:t>
      </w:r>
      <w:hyperlink r:id="rId8" w:history="1">
        <w:r w:rsidRPr="009C3458">
          <w:rPr>
            <w:rFonts w:eastAsia="Calibri"/>
            <w:color w:val="0000FF" w:themeColor="hyperlink"/>
            <w:u w:val="single"/>
            <w:lang w:eastAsia="en-US"/>
          </w:rPr>
          <w:t>www.pupchelm.pl</w:t>
        </w:r>
      </w:hyperlink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Wartość zamówienia jest niższa niż kwota określona w art. 138 g ust.1 pkt 1 ustawy Prawo zamówień publicznych</w:t>
      </w:r>
      <w:r w:rsidRPr="009C3458">
        <w:rPr>
          <w:rFonts w:eastAsia="Times New Roman"/>
        </w:rPr>
        <w:br/>
      </w:r>
    </w:p>
    <w:p w:rsidR="009C3458" w:rsidRPr="009C3458" w:rsidRDefault="00104BB2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>
        <w:rPr>
          <w:rFonts w:eastAsia="Times New Roman"/>
          <w:b/>
          <w:bCs/>
        </w:rPr>
        <w:t>ZAMAWIAJĄ</w:t>
      </w:r>
      <w:r w:rsidR="009C3458" w:rsidRPr="009C3458">
        <w:rPr>
          <w:rFonts w:eastAsia="Times New Roman"/>
          <w:b/>
          <w:bCs/>
        </w:rPr>
        <w:t xml:space="preserve">CY: </w:t>
      </w: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</w:rPr>
        <w:t>Nazwa i adres Zamawiającego:</w:t>
      </w:r>
      <w:r w:rsidRPr="009C3458">
        <w:rPr>
          <w:rFonts w:eastAsia="Times New Roman"/>
        </w:rPr>
        <w:br/>
      </w:r>
      <w:r w:rsidRPr="009C3458">
        <w:rPr>
          <w:rFonts w:eastAsia="Calibri"/>
          <w:lang w:eastAsia="en-US"/>
        </w:rPr>
        <w:t xml:space="preserve">Powiatowy Urząd Pracy w Chełmie 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Pl. Niepodległości 1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22-100 Chełm</w:t>
      </w:r>
    </w:p>
    <w:p w:rsidR="009C3458" w:rsidRPr="009C3458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województwo lubelskie</w:t>
      </w:r>
    </w:p>
    <w:p w:rsidR="009C3458" w:rsidRPr="009C3458" w:rsidRDefault="009C3458" w:rsidP="009C3458">
      <w:pPr>
        <w:ind w:left="426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tel: 82 562-76-97 </w:t>
      </w:r>
      <w:r w:rsidRPr="009C3458">
        <w:rPr>
          <w:rFonts w:eastAsia="Calibri"/>
          <w:lang w:eastAsia="en-US"/>
        </w:rPr>
        <w:br/>
        <w:t xml:space="preserve">fax: 82 562-76-68 </w:t>
      </w:r>
    </w:p>
    <w:p w:rsidR="009C3458" w:rsidRPr="009C3458" w:rsidRDefault="009C3458" w:rsidP="009C3458">
      <w:pPr>
        <w:ind w:left="426"/>
        <w:rPr>
          <w:rFonts w:eastAsia="Times New Roman"/>
          <w:lang w:val="en-US"/>
        </w:rPr>
      </w:pPr>
      <w:r w:rsidRPr="009C3458">
        <w:rPr>
          <w:rFonts w:eastAsia="Calibri"/>
          <w:lang w:val="en-US" w:eastAsia="en-US"/>
        </w:rPr>
        <w:t xml:space="preserve">email: </w:t>
      </w:r>
      <w:hyperlink r:id="rId9" w:history="1">
        <w:r w:rsidRPr="009C3458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9C3458">
        <w:rPr>
          <w:rFonts w:eastAsia="Calibri"/>
          <w:lang w:val="en-US" w:eastAsia="en-US"/>
        </w:rPr>
        <w:t xml:space="preserve"> </w:t>
      </w:r>
    </w:p>
    <w:p w:rsidR="009C3458" w:rsidRPr="009C3458" w:rsidRDefault="009C3458" w:rsidP="009C3458">
      <w:pPr>
        <w:ind w:left="426"/>
        <w:rPr>
          <w:rFonts w:eastAsia="Calibri"/>
          <w:lang w:val="en-US" w:eastAsia="en-US"/>
        </w:rPr>
      </w:pPr>
      <w:r w:rsidRPr="009C3458">
        <w:rPr>
          <w:rFonts w:eastAsia="Calibri"/>
          <w:lang w:val="en-US" w:eastAsia="en-US"/>
        </w:rPr>
        <w:t>NIP 563-10-57-236</w:t>
      </w:r>
    </w:p>
    <w:p w:rsidR="009C3458" w:rsidRPr="00067ECD" w:rsidRDefault="009C3458" w:rsidP="009C3458">
      <w:pPr>
        <w:ind w:left="426"/>
        <w:rPr>
          <w:rFonts w:eastAsia="Times New Roman"/>
        </w:rPr>
      </w:pPr>
      <w:r w:rsidRPr="009C3458">
        <w:rPr>
          <w:rFonts w:eastAsia="Times New Roman"/>
        </w:rPr>
        <w:t>strona podmiotowa Biuletynu Informacji Publicznej: http</w:t>
      </w:r>
      <w:r w:rsidRPr="00067ECD">
        <w:rPr>
          <w:rFonts w:eastAsia="Times New Roman"/>
        </w:rPr>
        <w:t>://bip.pupchelm.pl</w:t>
      </w:r>
      <w:r w:rsidRPr="00067ECD">
        <w:rPr>
          <w:rFonts w:eastAsia="Times New Roman"/>
        </w:rPr>
        <w:br/>
        <w:t>strona internetowa zamawiającego:  </w:t>
      </w:r>
      <w:hyperlink r:id="rId10" w:history="1">
        <w:r w:rsidRPr="00067ECD">
          <w:rPr>
            <w:rFonts w:eastAsia="Times New Roman"/>
            <w:u w:val="single"/>
          </w:rPr>
          <w:t>www.pupchelm.pl</w:t>
        </w:r>
      </w:hyperlink>
    </w:p>
    <w:p w:rsidR="009C3458" w:rsidRPr="00067ECD" w:rsidRDefault="009C3458" w:rsidP="009C3458">
      <w:pPr>
        <w:ind w:left="426"/>
        <w:rPr>
          <w:rFonts w:eastAsia="Calibri"/>
          <w:lang w:eastAsia="en-US"/>
        </w:rPr>
      </w:pPr>
      <w:r w:rsidRPr="00067ECD">
        <w:rPr>
          <w:rFonts w:eastAsia="Times New Roman"/>
        </w:rPr>
        <w:t> </w:t>
      </w:r>
    </w:p>
    <w:p w:rsidR="009C3458" w:rsidRPr="00B80F05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B80F05">
        <w:rPr>
          <w:rFonts w:eastAsia="Times New Roman"/>
        </w:rPr>
        <w:t>Osoba uprawniona do kontaktów w imieniu zamawiającego:</w:t>
      </w:r>
      <w:r w:rsidRPr="00B80F05">
        <w:rPr>
          <w:rFonts w:eastAsia="Times New Roman"/>
        </w:rPr>
        <w:br/>
        <w:t xml:space="preserve"> Pani </w:t>
      </w:r>
      <w:r w:rsidR="00067ECD">
        <w:rPr>
          <w:rFonts w:eastAsia="Times New Roman"/>
        </w:rPr>
        <w:t>Maria Steć</w:t>
      </w:r>
      <w:r w:rsidRPr="00B80F05">
        <w:rPr>
          <w:rFonts w:eastAsia="Times New Roman"/>
        </w:rPr>
        <w:t xml:space="preserve"> i Pani </w:t>
      </w:r>
      <w:r w:rsidR="004A7C27" w:rsidRPr="00B80F05">
        <w:rPr>
          <w:rFonts w:eastAsia="Times New Roman"/>
        </w:rPr>
        <w:t xml:space="preserve">Mirosława Środa </w:t>
      </w:r>
      <w:r w:rsidRPr="00B80F05">
        <w:rPr>
          <w:rFonts w:eastAsia="Times New Roman"/>
        </w:rPr>
        <w:br/>
        <w:t>Powiatowy Urząd Pracy w Chełmie</w:t>
      </w:r>
      <w:r w:rsidRPr="00B80F05">
        <w:rPr>
          <w:rFonts w:eastAsia="Times New Roman"/>
        </w:rPr>
        <w:br/>
      </w:r>
      <w:r w:rsidRPr="00B80F05">
        <w:rPr>
          <w:rFonts w:eastAsia="Calibri"/>
          <w:lang w:eastAsia="en-US"/>
        </w:rPr>
        <w:t>Pl. Niepodległości 1</w:t>
      </w:r>
    </w:p>
    <w:p w:rsidR="009C3458" w:rsidRPr="00B80F05" w:rsidRDefault="009C3458" w:rsidP="009C3458">
      <w:pPr>
        <w:ind w:left="426"/>
        <w:rPr>
          <w:rFonts w:eastAsia="Calibri"/>
          <w:lang w:eastAsia="en-US"/>
        </w:rPr>
      </w:pPr>
      <w:r w:rsidRPr="00B80F05">
        <w:rPr>
          <w:rFonts w:eastAsia="Calibri"/>
          <w:lang w:eastAsia="en-US"/>
        </w:rPr>
        <w:t>22-100 Chełm</w:t>
      </w:r>
    </w:p>
    <w:p w:rsidR="009C3458" w:rsidRPr="00B80F05" w:rsidRDefault="009C3458" w:rsidP="009C3458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B80F05">
        <w:rPr>
          <w:rFonts w:eastAsia="Calibri"/>
          <w:lang w:eastAsia="en-US"/>
        </w:rPr>
        <w:t>tel: 82 562-76-97</w:t>
      </w:r>
      <w:r w:rsidR="00B80F05">
        <w:rPr>
          <w:rFonts w:eastAsia="Times New Roman"/>
        </w:rPr>
        <w:t xml:space="preserve">, fax. </w:t>
      </w:r>
      <w:r w:rsidRPr="00B80F05">
        <w:rPr>
          <w:rFonts w:eastAsia="Times New Roman"/>
        </w:rPr>
        <w:t>8</w:t>
      </w:r>
      <w:r w:rsidR="00B80F05">
        <w:rPr>
          <w:rFonts w:eastAsia="Times New Roman"/>
        </w:rPr>
        <w:t>2</w:t>
      </w:r>
      <w:r w:rsidRPr="00B80F05">
        <w:rPr>
          <w:rFonts w:eastAsia="Times New Roman"/>
        </w:rPr>
        <w:t> 562-76-68</w:t>
      </w:r>
    </w:p>
    <w:p w:rsidR="009C3458" w:rsidRPr="009C3458" w:rsidRDefault="009C3458" w:rsidP="009C3458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godz. 7.30 – 15.30 w dni robocze</w:t>
      </w:r>
    </w:p>
    <w:p w:rsidR="009C3458" w:rsidRPr="009C3458" w:rsidRDefault="009C3458" w:rsidP="009C3458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9C3458" w:rsidRPr="009C3458" w:rsidRDefault="009C3458" w:rsidP="009C3458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9C3458">
        <w:rPr>
          <w:rFonts w:eastAsia="Times New Roman"/>
        </w:rPr>
        <w:t>Rodzaj Zamawiającego: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Administracja samorządowa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9C3458" w:rsidRDefault="009C3458" w:rsidP="009C3458">
      <w:pPr>
        <w:ind w:left="426"/>
        <w:jc w:val="both"/>
        <w:rPr>
          <w:rFonts w:eastAsia="Times New Roman"/>
          <w:b/>
          <w:bCs/>
        </w:rPr>
      </w:pPr>
    </w:p>
    <w:p w:rsidR="007F6551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7F6551" w:rsidRPr="009C3458" w:rsidRDefault="007F6551" w:rsidP="009C3458">
      <w:pPr>
        <w:ind w:left="426"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Times New Roman"/>
          <w:b/>
          <w:bCs/>
        </w:rPr>
        <w:lastRenderedPageBreak/>
        <w:t xml:space="preserve">TRYB POSTĘPOWANIA: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publicznych </w:t>
      </w:r>
      <w:r w:rsidR="006A3F9C">
        <w:rPr>
          <w:rFonts w:eastAsia="Times New Roman"/>
          <w:b/>
          <w:bCs/>
        </w:rPr>
        <w:t>(t.j. Dz.U.</w:t>
      </w:r>
      <w:r w:rsidR="00344B27">
        <w:rPr>
          <w:rFonts w:eastAsia="Times New Roman"/>
          <w:b/>
          <w:bCs/>
        </w:rPr>
        <w:br w:type="textWrapping" w:clear="all"/>
      </w:r>
      <w:r w:rsidR="006A3F9C">
        <w:rPr>
          <w:rFonts w:eastAsia="Times New Roman"/>
          <w:b/>
          <w:bCs/>
        </w:rPr>
        <w:t xml:space="preserve"> z 2019</w:t>
      </w:r>
      <w:r w:rsidR="00C96C67" w:rsidRPr="00067ECD">
        <w:rPr>
          <w:rFonts w:eastAsia="Times New Roman"/>
          <w:b/>
          <w:bCs/>
        </w:rPr>
        <w:t xml:space="preserve"> r., poz</w:t>
      </w:r>
      <w:r w:rsidR="006A3F9C">
        <w:rPr>
          <w:rFonts w:eastAsia="Times New Roman"/>
          <w:b/>
          <w:bCs/>
        </w:rPr>
        <w:t>.</w:t>
      </w:r>
      <w:r w:rsidR="00C96C67" w:rsidRPr="00067ECD">
        <w:rPr>
          <w:rFonts w:eastAsia="Times New Roman"/>
          <w:b/>
          <w:bCs/>
        </w:rPr>
        <w:t xml:space="preserve"> </w:t>
      </w:r>
      <w:r w:rsidR="006A3F9C">
        <w:rPr>
          <w:rFonts w:eastAsia="Times New Roman"/>
          <w:b/>
          <w:bCs/>
        </w:rPr>
        <w:t>1843</w:t>
      </w:r>
      <w:r w:rsidR="00C96C67" w:rsidRPr="00067ECD">
        <w:rPr>
          <w:rFonts w:eastAsia="Times New Roman"/>
          <w:b/>
          <w:bCs/>
        </w:rPr>
        <w:t>)</w:t>
      </w:r>
      <w:r w:rsidRPr="00067ECD">
        <w:rPr>
          <w:rFonts w:eastAsia="Times New Roman"/>
        </w:rPr>
        <w:t xml:space="preserve"> oraz Regulaminu przygotowania i prowadzenia p</w:t>
      </w:r>
      <w:r w:rsidRPr="009C3458">
        <w:rPr>
          <w:rFonts w:eastAsia="Times New Roman"/>
        </w:rPr>
        <w:t>ostępowań o udzielenie zamówień publicznych na usługi społeczne i inne szczególne usługi o wartości od 30 000 EURO do 750 000 EURO obowiązującego w PUP Chełm.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PRZEDMIOT ZAMÓWIENIA: 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 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Kod CPV 80000000-4 usługi edukacyjne i szkoleniowe</w:t>
      </w:r>
    </w:p>
    <w:p w:rsidR="009C3458" w:rsidRPr="009C3458" w:rsidRDefault="009C3458" w:rsidP="009C3458">
      <w:pPr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 xml:space="preserve">Nazwa szkolenia: </w:t>
      </w:r>
      <w:r w:rsidRPr="009C3458">
        <w:rPr>
          <w:rFonts w:eastAsia="Times New Roman"/>
          <w:b/>
        </w:rPr>
        <w:t>„</w:t>
      </w:r>
      <w:r w:rsidR="00BD6184">
        <w:rPr>
          <w:rFonts w:eastAsia="Times New Roman"/>
          <w:b/>
        </w:rPr>
        <w:t>Konserwator z uprawnieniami do 1kV oraz palacza-konserwatora kotłów i instalacji CO</w:t>
      </w:r>
      <w:r w:rsidRPr="009C3458">
        <w:rPr>
          <w:rFonts w:eastAsia="Times New Roman"/>
          <w:b/>
        </w:rPr>
        <w:t>”</w:t>
      </w:r>
    </w:p>
    <w:p w:rsidR="00375FDE" w:rsidRPr="00375FDE" w:rsidRDefault="009C3458" w:rsidP="00375FDE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 w:rsidR="00375FDE">
        <w:rPr>
          <w:rFonts w:eastAsia="Calibri"/>
          <w:lang w:eastAsia="en-US"/>
        </w:rPr>
        <w:t>„Nowy start-lepsze jutro (</w:t>
      </w:r>
      <w:r w:rsidR="00375FDE" w:rsidRPr="00375FDE">
        <w:rPr>
          <w:rFonts w:eastAsia="Calibri"/>
          <w:lang w:eastAsia="en-US"/>
        </w:rPr>
        <w:t>V</w:t>
      </w:r>
      <w:r w:rsidR="006A3F9C">
        <w:rPr>
          <w:rFonts w:eastAsia="Calibri"/>
          <w:lang w:eastAsia="en-US"/>
        </w:rPr>
        <w:t>I</w:t>
      </w:r>
      <w:r w:rsidR="00375FDE" w:rsidRPr="00375FDE">
        <w:rPr>
          <w:rFonts w:eastAsia="Calibri"/>
          <w:lang w:eastAsia="en-US"/>
        </w:rPr>
        <w:t>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9C3458" w:rsidRPr="009C3458" w:rsidRDefault="009C3458" w:rsidP="00375FDE">
      <w:pPr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bCs/>
          <w:lang w:eastAsia="en-US"/>
        </w:rPr>
      </w:pPr>
      <w:r w:rsidRPr="009C3458">
        <w:rPr>
          <w:rFonts w:eastAsia="Calibri"/>
          <w:b/>
          <w:lang w:eastAsia="en-US"/>
        </w:rPr>
        <w:t>Celem szkolenia</w:t>
      </w:r>
      <w:r w:rsidRPr="009C3458">
        <w:rPr>
          <w:rFonts w:eastAsia="Calibri"/>
          <w:lang w:eastAsia="en-US"/>
        </w:rPr>
        <w:t xml:space="preserve"> jest uzyskanie przez uczestników szkolenia kwalifikacji zawodowych </w:t>
      </w:r>
      <w:r w:rsidR="00BD6184">
        <w:rPr>
          <w:rFonts w:eastAsia="Calibri"/>
          <w:lang w:eastAsia="en-US"/>
        </w:rPr>
        <w:t xml:space="preserve"> do wykonywania pracy palacza centralnego ogrzewania, obsługi i konserwacji urządzeń elektroenergetycznych o napięciu nie wyższym niż 1kV </w:t>
      </w:r>
      <w:r w:rsidRPr="009C3458">
        <w:rPr>
          <w:rFonts w:eastAsia="Calibri"/>
          <w:bCs/>
          <w:lang w:eastAsia="en-US"/>
        </w:rPr>
        <w:t xml:space="preserve"> po </w:t>
      </w:r>
      <w:r w:rsidRPr="009C3458">
        <w:rPr>
          <w:rFonts w:eastAsia="Calibri"/>
          <w:lang w:eastAsia="en-US"/>
        </w:rPr>
        <w:t xml:space="preserve">otrzymaniu przez </w:t>
      </w:r>
      <w:r w:rsidR="00ED0F2E">
        <w:rPr>
          <w:rFonts w:eastAsia="Calibri"/>
          <w:lang w:eastAsia="en-US"/>
        </w:rPr>
        <w:t>nich pozytywnego wyniku egzaminów państwowych</w:t>
      </w:r>
      <w:r w:rsidRPr="009C3458">
        <w:rPr>
          <w:rFonts w:eastAsia="Calibri"/>
          <w:lang w:eastAsia="en-US"/>
        </w:rPr>
        <w:t xml:space="preserve"> przed </w:t>
      </w:r>
      <w:r w:rsidR="00BD6184">
        <w:rPr>
          <w:rFonts w:eastAsia="Calibri"/>
          <w:lang w:eastAsia="en-US"/>
        </w:rPr>
        <w:t>komisjami egzaminacyjnymi.</w:t>
      </w:r>
    </w:p>
    <w:p w:rsidR="00F443AB" w:rsidRPr="009C3458" w:rsidRDefault="00F443AB" w:rsidP="009C3458">
      <w:pPr>
        <w:ind w:left="426"/>
        <w:jc w:val="both"/>
        <w:rPr>
          <w:rFonts w:eastAsia="Calibri"/>
          <w:lang w:eastAsia="en-US"/>
        </w:rPr>
      </w:pPr>
    </w:p>
    <w:p w:rsidR="0084649C" w:rsidRDefault="00F443AB" w:rsidP="00F443AB">
      <w:pPr>
        <w:autoSpaceDE w:val="0"/>
        <w:autoSpaceDN w:val="0"/>
        <w:adjustRightInd w:val="0"/>
        <w:ind w:left="426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>Liczba godzin szkolenia:</w:t>
      </w:r>
      <w:r w:rsidR="0084649C">
        <w:rPr>
          <w:rFonts w:eastAsia="Calibri"/>
          <w:b/>
          <w:lang w:eastAsia="en-US"/>
        </w:rPr>
        <w:t xml:space="preserve"> </w:t>
      </w:r>
    </w:p>
    <w:p w:rsidR="00F443AB" w:rsidRDefault="00F443AB" w:rsidP="00F443AB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 </w:t>
      </w:r>
      <w:r w:rsidR="00BD6184">
        <w:rPr>
          <w:rFonts w:eastAsia="Calibri"/>
          <w:b/>
          <w:lang w:eastAsia="en-US"/>
        </w:rPr>
        <w:t>150</w:t>
      </w:r>
      <w:r w:rsidRPr="009C3458">
        <w:rPr>
          <w:rFonts w:eastAsia="Calibri"/>
          <w:b/>
          <w:lang w:eastAsia="en-US"/>
        </w:rPr>
        <w:t xml:space="preserve"> godz. </w:t>
      </w:r>
      <w:r w:rsidRPr="009C3458">
        <w:rPr>
          <w:rFonts w:eastAsia="Calibri"/>
          <w:lang w:eastAsia="en-US"/>
        </w:rPr>
        <w:t>na każdego uczestnika</w:t>
      </w:r>
      <w:r w:rsidRPr="002E70D8">
        <w:rPr>
          <w:rFonts w:eastAsia="Calibri"/>
          <w:lang w:eastAsia="en-US"/>
        </w:rPr>
        <w:t>,</w:t>
      </w:r>
      <w:r w:rsidR="002E70D8" w:rsidRPr="002E70D8">
        <w:rPr>
          <w:rFonts w:eastAsia="Calibri"/>
          <w:lang w:eastAsia="en-US"/>
        </w:rPr>
        <w:t xml:space="preserve">(w tym </w:t>
      </w:r>
      <w:r w:rsidR="00911BCF">
        <w:rPr>
          <w:rFonts w:eastAsia="Calibri"/>
          <w:lang w:eastAsia="en-US"/>
        </w:rPr>
        <w:t>min. 110 godzin zajęć</w:t>
      </w:r>
      <w:r w:rsidR="002E70D8">
        <w:rPr>
          <w:rFonts w:eastAsia="Calibri"/>
          <w:lang w:eastAsia="en-US"/>
        </w:rPr>
        <w:t xml:space="preserve"> </w:t>
      </w:r>
      <w:r w:rsidR="00911BCF">
        <w:rPr>
          <w:rFonts w:eastAsia="Calibri"/>
          <w:lang w:eastAsia="en-US"/>
        </w:rPr>
        <w:t>praktycznych</w:t>
      </w:r>
      <w:r w:rsidR="002E70D8" w:rsidRPr="002E70D8">
        <w:rPr>
          <w:rFonts w:eastAsia="Calibri"/>
          <w:lang w:eastAsia="en-US"/>
        </w:rPr>
        <w:t>)</w:t>
      </w:r>
      <w:r w:rsidRPr="009C3458">
        <w:rPr>
          <w:rFonts w:eastAsia="Calibri"/>
          <w:lang w:eastAsia="en-US"/>
        </w:rPr>
        <w:t xml:space="preserve">. </w:t>
      </w:r>
    </w:p>
    <w:p w:rsidR="00911BCF" w:rsidRPr="00911BCF" w:rsidRDefault="00911BCF" w:rsidP="00F443AB">
      <w:pPr>
        <w:autoSpaceDE w:val="0"/>
        <w:autoSpaceDN w:val="0"/>
        <w:adjustRightInd w:val="0"/>
        <w:ind w:left="426"/>
        <w:rPr>
          <w:rFonts w:eastAsia="Calibri"/>
          <w:lang w:eastAsia="en-US"/>
        </w:rPr>
      </w:pPr>
      <w:r w:rsidRPr="00911BCF">
        <w:rPr>
          <w:rFonts w:eastAsia="Calibri"/>
          <w:lang w:eastAsia="en-US"/>
        </w:rPr>
        <w:t xml:space="preserve">W przypadku realizacji części szkolenia z zakresu palacza zajęcia praktyczne </w:t>
      </w:r>
      <w:r>
        <w:rPr>
          <w:rFonts w:eastAsia="Calibri"/>
          <w:lang w:eastAsia="en-US"/>
        </w:rPr>
        <w:t xml:space="preserve"> winny </w:t>
      </w:r>
      <w:r w:rsidRPr="00911BCF">
        <w:rPr>
          <w:rFonts w:eastAsia="Calibri"/>
          <w:lang w:eastAsia="en-US"/>
        </w:rPr>
        <w:t xml:space="preserve">odbywać się </w:t>
      </w:r>
      <w:r>
        <w:rPr>
          <w:rFonts w:eastAsia="Calibri"/>
          <w:lang w:eastAsia="en-US"/>
        </w:rPr>
        <w:t xml:space="preserve"> w kotłowniach z podziałem uczestników szkolenia na minimum 2 grupy.</w:t>
      </w:r>
    </w:p>
    <w:p w:rsidR="00F443AB" w:rsidRPr="009C3458" w:rsidRDefault="00F443AB" w:rsidP="00F443AB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Liczba osób do przeszkolenia</w:t>
      </w:r>
      <w:r>
        <w:rPr>
          <w:rFonts w:eastAsia="Calibri"/>
          <w:lang w:eastAsia="en-US"/>
        </w:rPr>
        <w:t xml:space="preserve">: </w:t>
      </w:r>
      <w:r w:rsidR="002E70D8">
        <w:rPr>
          <w:rFonts w:eastAsia="Calibri"/>
          <w:b/>
          <w:lang w:eastAsia="en-US"/>
        </w:rPr>
        <w:t>30</w:t>
      </w:r>
      <w:r w:rsidRPr="009C3458">
        <w:rPr>
          <w:rFonts w:eastAsia="Calibri"/>
          <w:b/>
          <w:lang w:eastAsia="en-US"/>
        </w:rPr>
        <w:t xml:space="preserve"> osób</w:t>
      </w:r>
      <w:r w:rsidRPr="009C3458">
        <w:rPr>
          <w:rFonts w:eastAsia="Calibri"/>
          <w:lang w:eastAsia="en-US"/>
        </w:rPr>
        <w:t xml:space="preserve"> </w:t>
      </w:r>
      <w:r w:rsidRPr="00F443AB">
        <w:rPr>
          <w:rFonts w:eastAsia="Calibri"/>
          <w:b/>
          <w:lang w:eastAsia="en-US"/>
        </w:rPr>
        <w:t xml:space="preserve">tj. 2 grupy po </w:t>
      </w:r>
      <w:r w:rsidR="002E70D8">
        <w:rPr>
          <w:rFonts w:eastAsia="Calibri"/>
          <w:b/>
          <w:lang w:eastAsia="en-US"/>
        </w:rPr>
        <w:t>15</w:t>
      </w:r>
      <w:r w:rsidRPr="00F443AB">
        <w:rPr>
          <w:rFonts w:eastAsia="Calibri"/>
          <w:b/>
          <w:lang w:eastAsia="en-US"/>
        </w:rPr>
        <w:t xml:space="preserve"> osób</w:t>
      </w:r>
    </w:p>
    <w:p w:rsidR="009C3458" w:rsidRPr="009C3458" w:rsidRDefault="009C3458" w:rsidP="009C3458">
      <w:pPr>
        <w:ind w:left="426"/>
        <w:rPr>
          <w:rFonts w:eastAsia="Calibri"/>
          <w:bCs/>
          <w:lang w:eastAsia="en-US"/>
        </w:rPr>
      </w:pPr>
    </w:p>
    <w:p w:rsidR="00F443AB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>:</w:t>
      </w:r>
    </w:p>
    <w:p w:rsidR="00F443AB" w:rsidRDefault="00F443AB" w:rsidP="009C3458">
      <w:pPr>
        <w:ind w:left="426"/>
        <w:jc w:val="both"/>
        <w:rPr>
          <w:rFonts w:eastAsia="Calibri"/>
          <w:lang w:eastAsia="en-US"/>
        </w:rPr>
      </w:pPr>
    </w:p>
    <w:p w:rsidR="00F443AB" w:rsidRPr="00F443AB" w:rsidRDefault="00F443AB" w:rsidP="00F443AB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 xml:space="preserve">I szkolenie liczące grupę 20 osobową: </w:t>
      </w:r>
      <w:r w:rsidR="00BD6184">
        <w:rPr>
          <w:rFonts w:eastAsia="Times New Roman"/>
          <w:sz w:val="22"/>
          <w:szCs w:val="22"/>
        </w:rPr>
        <w:t>maj</w:t>
      </w:r>
      <w:r w:rsidRPr="00F443AB">
        <w:rPr>
          <w:rFonts w:eastAsia="Times New Roman"/>
          <w:sz w:val="22"/>
          <w:szCs w:val="22"/>
        </w:rPr>
        <w:t xml:space="preserve"> 2020r.</w:t>
      </w:r>
      <w:r w:rsidR="002E70D8">
        <w:rPr>
          <w:rFonts w:eastAsia="Times New Roman"/>
          <w:sz w:val="22"/>
          <w:szCs w:val="22"/>
        </w:rPr>
        <w:t xml:space="preserve">- </w:t>
      </w:r>
      <w:r w:rsidR="00BD6184">
        <w:rPr>
          <w:rFonts w:eastAsia="Times New Roman"/>
          <w:sz w:val="22"/>
          <w:szCs w:val="22"/>
        </w:rPr>
        <w:t xml:space="preserve">czerwiec </w:t>
      </w:r>
      <w:r w:rsidR="002E70D8">
        <w:rPr>
          <w:rFonts w:eastAsia="Times New Roman"/>
          <w:sz w:val="22"/>
          <w:szCs w:val="22"/>
        </w:rPr>
        <w:t>2020r.</w:t>
      </w:r>
    </w:p>
    <w:p w:rsidR="00F443AB" w:rsidRPr="00F443AB" w:rsidRDefault="00F443AB" w:rsidP="00F443AB">
      <w:pPr>
        <w:ind w:left="425"/>
        <w:jc w:val="both"/>
        <w:rPr>
          <w:rFonts w:eastAsia="Calibri"/>
          <w:sz w:val="22"/>
          <w:szCs w:val="22"/>
          <w:lang w:eastAsia="en-US"/>
        </w:rPr>
      </w:pPr>
      <w:r w:rsidRPr="00F443AB">
        <w:rPr>
          <w:rFonts w:eastAsia="Calibri"/>
          <w:sz w:val="22"/>
          <w:szCs w:val="22"/>
          <w:lang w:eastAsia="en-US"/>
        </w:rPr>
        <w:t xml:space="preserve">II szkolenie liczące grupę 20 osobową: </w:t>
      </w:r>
      <w:r w:rsidR="00BD6184">
        <w:rPr>
          <w:rFonts w:eastAsia="Calibri"/>
          <w:sz w:val="22"/>
          <w:szCs w:val="22"/>
          <w:lang w:eastAsia="en-US"/>
        </w:rPr>
        <w:t>sierpień</w:t>
      </w:r>
      <w:r w:rsidR="002E70D8">
        <w:rPr>
          <w:rFonts w:eastAsia="Calibri"/>
          <w:sz w:val="22"/>
          <w:szCs w:val="22"/>
          <w:lang w:eastAsia="en-US"/>
        </w:rPr>
        <w:t xml:space="preserve"> </w:t>
      </w:r>
      <w:r w:rsidRPr="00F443AB">
        <w:rPr>
          <w:rFonts w:eastAsia="Calibri"/>
          <w:sz w:val="22"/>
          <w:szCs w:val="22"/>
          <w:lang w:eastAsia="en-US"/>
        </w:rPr>
        <w:t>2020r.-</w:t>
      </w:r>
      <w:r w:rsidR="00BD6184">
        <w:rPr>
          <w:rFonts w:eastAsia="Calibri"/>
          <w:sz w:val="22"/>
          <w:szCs w:val="22"/>
          <w:lang w:eastAsia="en-US"/>
        </w:rPr>
        <w:t>wrzesień</w:t>
      </w:r>
      <w:r w:rsidRPr="00F443AB">
        <w:rPr>
          <w:rFonts w:eastAsia="Calibri"/>
          <w:sz w:val="22"/>
          <w:szCs w:val="22"/>
          <w:lang w:eastAsia="en-US"/>
        </w:rPr>
        <w:t xml:space="preserve"> 2020r.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Default="009C3458" w:rsidP="002E70D8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 xml:space="preserve">Miejsce realizacji szkolenia: </w:t>
      </w:r>
      <w:r w:rsidR="002E70D8">
        <w:rPr>
          <w:rFonts w:eastAsia="Calibri"/>
          <w:lang w:eastAsia="en-US"/>
        </w:rPr>
        <w:t xml:space="preserve"> </w:t>
      </w:r>
      <w:r w:rsidR="002E70D8" w:rsidRPr="0084649C">
        <w:rPr>
          <w:rFonts w:eastAsia="Calibri"/>
          <w:b/>
          <w:lang w:eastAsia="en-US"/>
        </w:rPr>
        <w:t>Miasto Chełm.</w:t>
      </w:r>
      <w:r w:rsidRPr="009C3458">
        <w:rPr>
          <w:rFonts w:eastAsia="Calibri"/>
          <w:lang w:eastAsia="en-US"/>
        </w:rPr>
        <w:t xml:space="preserve"> </w:t>
      </w:r>
    </w:p>
    <w:p w:rsidR="00B61F8C" w:rsidRDefault="00911BCF" w:rsidP="002E70D8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911BCF">
        <w:rPr>
          <w:rFonts w:eastAsia="Calibri"/>
          <w:lang w:eastAsia="en-US"/>
        </w:rPr>
        <w:t>Dopuszcza się możliwość realizacji zajęć praktycznych</w:t>
      </w:r>
      <w:r>
        <w:rPr>
          <w:rFonts w:eastAsia="Calibri"/>
          <w:lang w:eastAsia="en-US"/>
        </w:rPr>
        <w:t xml:space="preserve"> w kotłowniach poza Miastem Cheł</w:t>
      </w:r>
      <w:r w:rsidRPr="00911BCF">
        <w:rPr>
          <w:rFonts w:eastAsia="Calibri"/>
          <w:lang w:eastAsia="en-US"/>
        </w:rPr>
        <w:t>m,</w:t>
      </w:r>
      <w:r>
        <w:rPr>
          <w:rFonts w:eastAsia="Calibri"/>
          <w:lang w:eastAsia="en-US"/>
        </w:rPr>
        <w:t xml:space="preserve"> wówczas Wykonawca winien zapewnić i pokryć koszty transportu uczestników szkolenia </w:t>
      </w:r>
    </w:p>
    <w:p w:rsidR="00911BCF" w:rsidRPr="00911BCF" w:rsidRDefault="00911BCF" w:rsidP="002E70D8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 Chełma do miejsca realizacji zajęć praktycznych i z powrotem (koszty te należy uwzględnić w preliminarzu kosztów szkolenia).</w:t>
      </w:r>
    </w:p>
    <w:p w:rsid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Uczestnikami szkolenia będą m.in. osoby bezrobotne zamieszkałe w różnych miejscowościach powiatu chełmskiego, dlatego też wyjazd z Chełma winien być zapewniony  ok. godz. 8.00 zaś powrót do Chełma do godz. 18.00.</w:t>
      </w:r>
    </w:p>
    <w:p w:rsidR="008B44C2" w:rsidRPr="009C3458" w:rsidRDefault="008B44C2" w:rsidP="009C3458">
      <w:pPr>
        <w:ind w:left="426"/>
        <w:contextualSpacing/>
        <w:jc w:val="both"/>
        <w:rPr>
          <w:rFonts w:eastAsia="Calibri"/>
          <w:lang w:eastAsia="en-US"/>
        </w:rPr>
      </w:pPr>
    </w:p>
    <w:p w:rsidR="008B44C2" w:rsidRPr="009C3458" w:rsidRDefault="008B44C2" w:rsidP="008B44C2">
      <w:pPr>
        <w:spacing w:after="200" w:line="276" w:lineRule="auto"/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opisać sposób organizacji transportu uczestników szkolenia – </w:t>
      </w:r>
      <w:r w:rsidRPr="009C3458">
        <w:rPr>
          <w:rFonts w:eastAsia="Calibri"/>
          <w:lang w:eastAsia="en-US"/>
        </w:rPr>
        <w:br w:type="textWrapping" w:clear="all"/>
        <w:t>w przypadku realizacji</w:t>
      </w:r>
      <w:r w:rsidR="00ED0F2E">
        <w:rPr>
          <w:rFonts w:eastAsia="Calibri"/>
          <w:lang w:eastAsia="en-US"/>
        </w:rPr>
        <w:t xml:space="preserve"> zajęć praktycznych</w:t>
      </w:r>
      <w:r w:rsidRPr="009C3458">
        <w:rPr>
          <w:rFonts w:eastAsia="Calibri"/>
          <w:lang w:eastAsia="en-US"/>
        </w:rPr>
        <w:t xml:space="preserve"> poza miastem Chełm.</w:t>
      </w: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Calibri"/>
          <w:u w:val="single"/>
          <w:lang w:eastAsia="en-US"/>
        </w:rPr>
      </w:pPr>
      <w:r w:rsidRPr="009C3458">
        <w:rPr>
          <w:rFonts w:eastAsia="Calibri"/>
          <w:u w:val="single"/>
          <w:lang w:eastAsia="en-US"/>
        </w:rPr>
        <w:t xml:space="preserve">Na uczestnika szkolenia powinno przypadać </w:t>
      </w:r>
      <w:r w:rsidR="0084649C">
        <w:rPr>
          <w:rFonts w:eastAsia="Calibri"/>
          <w:u w:val="single"/>
          <w:lang w:eastAsia="en-US"/>
        </w:rPr>
        <w:t>max.</w:t>
      </w:r>
      <w:r w:rsidR="00C932DB">
        <w:rPr>
          <w:rFonts w:eastAsia="Calibri"/>
          <w:u w:val="single"/>
          <w:lang w:eastAsia="en-US"/>
        </w:rPr>
        <w:t xml:space="preserve"> 30</w:t>
      </w:r>
      <w:r w:rsidRPr="009C3458">
        <w:rPr>
          <w:rFonts w:eastAsia="Calibri"/>
          <w:u w:val="single"/>
          <w:lang w:eastAsia="en-US"/>
        </w:rPr>
        <w:t xml:space="preserve"> dni szkolenia+ </w:t>
      </w:r>
      <w:r w:rsidR="004F23C1">
        <w:rPr>
          <w:rFonts w:eastAsia="Calibri"/>
          <w:u w:val="single"/>
          <w:lang w:eastAsia="en-US"/>
        </w:rPr>
        <w:t xml:space="preserve">2 egzaminy sprawdzające kwalifikacje przed komisjami egzaminacyjnymi powołanymi zgodnie z  §12 i §13 Rozporządzenia Ministra Gospodarki, Pracy i Polityki Społecznej z dnia 28 kwietnia 2003r. </w:t>
      </w:r>
      <w:r w:rsidR="004F23C1">
        <w:rPr>
          <w:rFonts w:eastAsia="Calibri"/>
          <w:u w:val="single"/>
          <w:lang w:eastAsia="en-US"/>
        </w:rPr>
        <w:br w:type="textWrapping" w:clear="all"/>
        <w:t xml:space="preserve">w sprawie szczegółowych zasad stwierdzania posiadania kwalifikacji przez osoby zajmujące się eksploatacją urządzeń, instalacji i sieci. </w:t>
      </w:r>
    </w:p>
    <w:p w:rsidR="009C3458" w:rsidRPr="009C3458" w:rsidRDefault="009C3458" w:rsidP="009C3458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</w:p>
    <w:p w:rsidR="004F23C1" w:rsidRDefault="00911BCF" w:rsidP="004F23C1">
      <w:pPr>
        <w:ind w:left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Szkolenie dotyczy rodzajów urządzeń, instalacji i sieci zgodnie z załącznikiem 1 do rozporządzenia Ministra Gospodarki, Pracy i Polityki Społecznej z</w:t>
      </w:r>
      <w:r w:rsidR="004F23C1">
        <w:rPr>
          <w:rFonts w:eastAsia="Calibri"/>
          <w:lang w:eastAsia="en-US"/>
        </w:rPr>
        <w:t xml:space="preserve"> dnia 28 kwietnia 2003r.w sprawie szczegółowych zasad stwierdz</w:t>
      </w:r>
      <w:r>
        <w:rPr>
          <w:rFonts w:eastAsia="Calibri"/>
          <w:lang w:eastAsia="en-US"/>
        </w:rPr>
        <w:t xml:space="preserve">enia posiadania kwalifikacji przez osoby zajmujące się eksploatacją urządzeń, instalacji i sieci – w zakresie: obsługi, konserwacji urządzeń </w:t>
      </w:r>
    </w:p>
    <w:p w:rsidR="009C3458" w:rsidRDefault="00911BCF" w:rsidP="004F23C1">
      <w:pPr>
        <w:ind w:left="425"/>
        <w:jc w:val="both"/>
        <w:rPr>
          <w:rFonts w:eastAsia="Calibri"/>
          <w:b/>
          <w:lang w:eastAsia="en-US"/>
        </w:rPr>
      </w:pPr>
      <w:r w:rsidRPr="004F23C1">
        <w:rPr>
          <w:rFonts w:eastAsia="Calibri"/>
          <w:b/>
          <w:lang w:eastAsia="en-US"/>
        </w:rPr>
        <w:t>z</w:t>
      </w:r>
      <w:r>
        <w:rPr>
          <w:rFonts w:eastAsia="Calibri"/>
          <w:lang w:eastAsia="en-US"/>
        </w:rPr>
        <w:t xml:space="preserve"> </w:t>
      </w:r>
      <w:r w:rsidRPr="004F23C1">
        <w:rPr>
          <w:rFonts w:eastAsia="Calibri"/>
          <w:b/>
          <w:lang w:eastAsia="en-US"/>
        </w:rPr>
        <w:t>Grupy 1.pkt.2 oraz z Grupy 2.pkt.1</w:t>
      </w:r>
    </w:p>
    <w:p w:rsidR="004F23C1" w:rsidRPr="004F23C1" w:rsidRDefault="004F23C1" w:rsidP="004F23C1">
      <w:pPr>
        <w:ind w:left="425"/>
        <w:jc w:val="both"/>
        <w:rPr>
          <w:rFonts w:eastAsia="Calibri"/>
          <w:b/>
          <w:lang w:eastAsia="en-US"/>
        </w:rPr>
      </w:pPr>
    </w:p>
    <w:p w:rsidR="008B44C2" w:rsidRDefault="009C3458" w:rsidP="008B44C2">
      <w:pPr>
        <w:ind w:left="425"/>
        <w:contextualSpacing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 xml:space="preserve">Program szkolenia </w:t>
      </w:r>
      <w:r w:rsidR="0038318E">
        <w:rPr>
          <w:rFonts w:eastAsia="Calibri"/>
          <w:b/>
          <w:lang w:eastAsia="en-US"/>
        </w:rPr>
        <w:t xml:space="preserve">winien </w:t>
      </w:r>
      <w:r w:rsidR="008B44C2">
        <w:rPr>
          <w:rFonts w:eastAsia="Calibri"/>
          <w:b/>
          <w:lang w:eastAsia="en-US"/>
        </w:rPr>
        <w:t xml:space="preserve">być zgodny z w/w rozporządzenia i </w:t>
      </w:r>
      <w:r w:rsidR="0038318E">
        <w:rPr>
          <w:rFonts w:eastAsia="Calibri"/>
          <w:b/>
          <w:lang w:eastAsia="en-US"/>
        </w:rPr>
        <w:t xml:space="preserve">obejmować </w:t>
      </w:r>
    </w:p>
    <w:p w:rsidR="008B44C2" w:rsidRDefault="008B44C2" w:rsidP="008B44C2">
      <w:pPr>
        <w:ind w:left="425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w szczególności n/w bloki tematyczne (na  stanowisku eksploatacji):</w:t>
      </w:r>
    </w:p>
    <w:p w:rsidR="008B44C2" w:rsidRPr="00CE5912" w:rsidRDefault="00CE5912" w:rsidP="00AA185E">
      <w:pPr>
        <w:pStyle w:val="Akapitzlist"/>
        <w:numPr>
          <w:ilvl w:val="0"/>
          <w:numId w:val="26"/>
        </w:numPr>
        <w:jc w:val="both"/>
        <w:rPr>
          <w:rFonts w:eastAsia="Calibri"/>
          <w:b/>
        </w:rPr>
      </w:pPr>
      <w:r>
        <w:rPr>
          <w:rFonts w:eastAsia="Calibri"/>
          <w:sz w:val="24"/>
          <w:szCs w:val="24"/>
        </w:rPr>
        <w:t>z</w:t>
      </w:r>
      <w:r w:rsidRPr="00CE5912">
        <w:rPr>
          <w:rFonts w:eastAsia="Calibri"/>
          <w:sz w:val="24"/>
          <w:szCs w:val="24"/>
        </w:rPr>
        <w:t>asady</w:t>
      </w:r>
      <w:r>
        <w:rPr>
          <w:rFonts w:eastAsia="Calibri"/>
          <w:sz w:val="24"/>
          <w:szCs w:val="24"/>
        </w:rPr>
        <w:t xml:space="preserve"> i wymagania bezpieczeństwa pacy i ochrony przeciwpożarowej oraz umiejętności udzielania pierwszej pomocy,</w:t>
      </w:r>
    </w:p>
    <w:p w:rsidR="00CE5912" w:rsidRPr="00CE5912" w:rsidRDefault="00CE5912" w:rsidP="00AA185E">
      <w:pPr>
        <w:pStyle w:val="Akapitzlist"/>
        <w:numPr>
          <w:ilvl w:val="0"/>
          <w:numId w:val="26"/>
        </w:numPr>
        <w:jc w:val="both"/>
        <w:rPr>
          <w:rFonts w:eastAsia="Calibri"/>
          <w:b/>
        </w:rPr>
      </w:pPr>
      <w:r>
        <w:rPr>
          <w:rFonts w:eastAsia="Calibri"/>
          <w:sz w:val="24"/>
          <w:szCs w:val="24"/>
        </w:rPr>
        <w:t>zasady, budowy, działania oraz warunki techniczne obsługi urządzeń, instalacji i sieci,</w:t>
      </w:r>
    </w:p>
    <w:p w:rsidR="00CE5912" w:rsidRPr="00CE5912" w:rsidRDefault="00CE5912" w:rsidP="00AA185E">
      <w:pPr>
        <w:pStyle w:val="Akapitzlist"/>
        <w:numPr>
          <w:ilvl w:val="0"/>
          <w:numId w:val="26"/>
        </w:numPr>
        <w:jc w:val="both"/>
        <w:rPr>
          <w:rFonts w:eastAsia="Calibri"/>
          <w:b/>
        </w:rPr>
      </w:pPr>
      <w:r>
        <w:rPr>
          <w:rFonts w:eastAsia="Calibri"/>
          <w:sz w:val="24"/>
          <w:szCs w:val="24"/>
        </w:rPr>
        <w:t>zasady eksploatacji oraz instrukcji  eksploatacji urządzeń, instalacji i sieci,</w:t>
      </w:r>
    </w:p>
    <w:p w:rsidR="009C3458" w:rsidRPr="00ED0F2E" w:rsidRDefault="00CE5912" w:rsidP="00C311C0">
      <w:pPr>
        <w:pStyle w:val="Akapitzlist"/>
        <w:numPr>
          <w:ilvl w:val="0"/>
          <w:numId w:val="26"/>
        </w:numPr>
        <w:jc w:val="both"/>
        <w:rPr>
          <w:rFonts w:eastAsia="Calibri"/>
          <w:b/>
        </w:rPr>
      </w:pPr>
      <w:r>
        <w:rPr>
          <w:rFonts w:eastAsia="Calibri"/>
          <w:sz w:val="24"/>
          <w:szCs w:val="24"/>
        </w:rPr>
        <w:t>instrukcja postępowania w razie awarii, pożaru lub innego zagrożenia bezpieczeństwa obsługi urządzeń lub zagrożenia życia, zdrowia i środowiska;</w:t>
      </w:r>
    </w:p>
    <w:p w:rsidR="00ED0F2E" w:rsidRPr="00ED0F2E" w:rsidRDefault="00ED0F2E" w:rsidP="00ED0F2E">
      <w:pPr>
        <w:ind w:left="785"/>
        <w:jc w:val="both"/>
        <w:rPr>
          <w:rFonts w:eastAsia="Calibri"/>
          <w:b/>
        </w:rPr>
      </w:pPr>
    </w:p>
    <w:p w:rsidR="00ED0F2E" w:rsidRPr="00ED0F2E" w:rsidRDefault="00ED0F2E" w:rsidP="00ED0F2E">
      <w:pPr>
        <w:pStyle w:val="Akapitzlist"/>
        <w:ind w:left="1145"/>
        <w:rPr>
          <w:rFonts w:eastAsia="Calibri"/>
          <w:b/>
          <w:sz w:val="24"/>
          <w:szCs w:val="24"/>
        </w:rPr>
      </w:pPr>
      <w:r w:rsidRPr="00ED0F2E">
        <w:rPr>
          <w:rFonts w:eastAsia="Calibri"/>
          <w:b/>
          <w:sz w:val="24"/>
          <w:szCs w:val="24"/>
        </w:rPr>
        <w:t>oraz program szkolenia  do modułu palacz- konserwatora kotłów i instalacji CO</w:t>
      </w:r>
      <w:r>
        <w:rPr>
          <w:rFonts w:eastAsia="Calibri"/>
          <w:b/>
          <w:sz w:val="24"/>
          <w:szCs w:val="24"/>
        </w:rPr>
        <w:t xml:space="preserve"> powinien zawierać m.in.</w:t>
      </w:r>
      <w:r w:rsidRPr="00ED0F2E">
        <w:rPr>
          <w:sz w:val="24"/>
          <w:szCs w:val="24"/>
        </w:rPr>
        <w:br/>
        <w:t>– organizacja pracy przy urządzeniach cieplnych,</w:t>
      </w:r>
      <w:r w:rsidRPr="00ED0F2E">
        <w:rPr>
          <w:sz w:val="24"/>
          <w:szCs w:val="24"/>
        </w:rPr>
        <w:br/>
        <w:t>– obowiązki palacza pieców CO</w:t>
      </w:r>
      <w:r w:rsidRPr="00ED0F2E">
        <w:rPr>
          <w:sz w:val="24"/>
          <w:szCs w:val="24"/>
        </w:rPr>
        <w:br/>
        <w:t>– wybrane wiadomości z techniki cieplnej,</w:t>
      </w:r>
      <w:r w:rsidRPr="00ED0F2E">
        <w:rPr>
          <w:sz w:val="24"/>
          <w:szCs w:val="24"/>
        </w:rPr>
        <w:br/>
        <w:t>– schemat kotłowni CO,</w:t>
      </w:r>
      <w:r w:rsidRPr="00ED0F2E">
        <w:rPr>
          <w:sz w:val="24"/>
          <w:szCs w:val="24"/>
        </w:rPr>
        <w:br/>
        <w:t>– woda w gospodarce cieplnej,</w:t>
      </w:r>
      <w:r w:rsidRPr="00ED0F2E">
        <w:rPr>
          <w:sz w:val="24"/>
          <w:szCs w:val="24"/>
        </w:rPr>
        <w:br/>
        <w:t>– kotły parowe i wodne – ogólne wiadomości,</w:t>
      </w:r>
      <w:r w:rsidRPr="00ED0F2E">
        <w:rPr>
          <w:sz w:val="24"/>
          <w:szCs w:val="24"/>
        </w:rPr>
        <w:br/>
        <w:t>– eksploatacja kotłów,</w:t>
      </w:r>
      <w:r w:rsidRPr="00ED0F2E">
        <w:rPr>
          <w:sz w:val="24"/>
          <w:szCs w:val="24"/>
        </w:rPr>
        <w:br/>
        <w:t>– sieci i instalacje cieplne,</w:t>
      </w:r>
      <w:r w:rsidRPr="00ED0F2E">
        <w:rPr>
          <w:sz w:val="24"/>
          <w:szCs w:val="24"/>
        </w:rPr>
        <w:br/>
        <w:t>– przemysłowe urządzenia pary i gorącej wody,</w:t>
      </w:r>
      <w:r w:rsidRPr="00ED0F2E">
        <w:rPr>
          <w:sz w:val="24"/>
          <w:szCs w:val="24"/>
        </w:rPr>
        <w:br/>
        <w:t xml:space="preserve">– </w:t>
      </w:r>
      <w:r>
        <w:rPr>
          <w:sz w:val="24"/>
          <w:szCs w:val="24"/>
        </w:rPr>
        <w:t>bhp</w:t>
      </w:r>
      <w:r w:rsidRPr="00ED0F2E">
        <w:rPr>
          <w:sz w:val="24"/>
          <w:szCs w:val="24"/>
        </w:rPr>
        <w:t xml:space="preserve"> przy urządzeniach cieplnych i na stanowisku palacza CO, ochrona p.poż, ratownictwo medyczne;</w:t>
      </w:r>
    </w:p>
    <w:p w:rsidR="009C3458" w:rsidRPr="009C3458" w:rsidRDefault="009C3458" w:rsidP="00ED0F2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  <w:r w:rsidRPr="00896A6B">
        <w:rPr>
          <w:rFonts w:eastAsia="Calibri"/>
          <w:b/>
          <w:i/>
          <w:lang w:eastAsia="en-US"/>
        </w:rPr>
        <w:t>(</w:t>
      </w:r>
      <w:r w:rsidR="00ED0F2E">
        <w:rPr>
          <w:rFonts w:eastAsia="Calibri"/>
          <w:b/>
          <w:i/>
          <w:lang w:eastAsia="en-US"/>
        </w:rPr>
        <w:t xml:space="preserve">co najmniej </w:t>
      </w:r>
      <w:r w:rsidRPr="00896A6B">
        <w:rPr>
          <w:rFonts w:eastAsia="Calibri"/>
          <w:b/>
          <w:i/>
          <w:lang w:eastAsia="en-US"/>
        </w:rPr>
        <w:t>5 godzin zegarowych zajęć dziennie</w:t>
      </w:r>
      <w:r w:rsidR="00896A6B" w:rsidRPr="00896A6B">
        <w:rPr>
          <w:rFonts w:eastAsia="Calibri"/>
          <w:b/>
          <w:i/>
          <w:lang w:eastAsia="en-US"/>
        </w:rPr>
        <w:t xml:space="preserve"> ,nie więcej niż 8 godzin</w:t>
      </w:r>
      <w:r w:rsidRPr="00896A6B">
        <w:rPr>
          <w:rFonts w:eastAsia="Calibri"/>
          <w:b/>
          <w:i/>
          <w:lang w:eastAsia="en-US"/>
        </w:rPr>
        <w:t>).</w:t>
      </w:r>
      <w:r w:rsidRPr="009C3458">
        <w:rPr>
          <w:rFonts w:eastAsia="Calibri"/>
          <w:lang w:eastAsia="en-US"/>
        </w:rPr>
        <w:t xml:space="preserve"> </w:t>
      </w:r>
    </w:p>
    <w:p w:rsidR="00896A6B" w:rsidRPr="009C3458" w:rsidRDefault="00896A6B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i/>
          <w:u w:val="single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t>Godzina zegarowa szkolenia obejmuje 60 minut i obejmuje 45 minut zajęć edukacyjnych i 15 minut przerwy.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>Każda osoba powinna otrzymać na własność: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co najmniej </w:t>
      </w:r>
      <w:r w:rsidR="004F23C1">
        <w:rPr>
          <w:rFonts w:eastAsia="Calibri"/>
          <w:lang w:eastAsia="en-US"/>
        </w:rPr>
        <w:t>dwa podręczniki</w:t>
      </w:r>
      <w:r w:rsidR="00C41EF0">
        <w:rPr>
          <w:rFonts w:eastAsia="Calibri"/>
          <w:lang w:eastAsia="en-US"/>
        </w:rPr>
        <w:t xml:space="preserve"> dotyczące zakresu szkolenia</w:t>
      </w:r>
      <w:r w:rsidRPr="009C3458">
        <w:rPr>
          <w:rFonts w:eastAsia="Calibri"/>
          <w:lang w:eastAsia="en-US"/>
        </w:rPr>
        <w:t xml:space="preserve"> </w:t>
      </w:r>
      <w:r w:rsidR="00C41EF0">
        <w:rPr>
          <w:rFonts w:eastAsia="Calibri"/>
          <w:lang w:eastAsia="en-US"/>
        </w:rPr>
        <w:t>(urządzenia z Grupy 1. Pkt.2 oraz z Grupy 2.pkt.1)  przygotowujące</w:t>
      </w:r>
      <w:r w:rsidRPr="009C3458">
        <w:rPr>
          <w:rFonts w:eastAsia="Calibri"/>
          <w:lang w:eastAsia="en-US"/>
        </w:rPr>
        <w:t xml:space="preserve"> uczestn</w:t>
      </w:r>
      <w:r w:rsidR="00C41EF0">
        <w:rPr>
          <w:rFonts w:eastAsia="Calibri"/>
          <w:lang w:eastAsia="en-US"/>
        </w:rPr>
        <w:t>ika szkolenia do zdania egzaminów</w:t>
      </w:r>
      <w:r w:rsidRPr="009C3458">
        <w:rPr>
          <w:rFonts w:eastAsia="Calibri"/>
          <w:lang w:eastAsia="en-US"/>
        </w:rPr>
        <w:t xml:space="preserve"> /nie może być on kopiowany/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lastRenderedPageBreak/>
        <w:t>brulion w twardej oprawie A4/96 kartek,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teczkę do przechowywania i transportu dokumentów,</w:t>
      </w:r>
    </w:p>
    <w:p w:rsidR="009C3458" w:rsidRP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długopis,</w:t>
      </w:r>
    </w:p>
    <w:p w:rsidR="009C3458" w:rsidRDefault="009C3458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kolorowy zakreślacz,</w:t>
      </w:r>
    </w:p>
    <w:p w:rsidR="00C41EF0" w:rsidRPr="009C3458" w:rsidRDefault="00C41EF0" w:rsidP="009C3458">
      <w:pPr>
        <w:numPr>
          <w:ilvl w:val="0"/>
          <w:numId w:val="8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odzież roboczą: bluza, spodnie, buty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Wykonawca winien zapewnić uczestnikom szkolenia podczas trwania szkolenia </w:t>
      </w:r>
      <w:r w:rsidRPr="009C3458">
        <w:rPr>
          <w:rFonts w:eastAsia="Calibri"/>
          <w:b/>
          <w:lang w:eastAsia="en-US"/>
        </w:rPr>
        <w:t>serwis kawowy</w:t>
      </w:r>
      <w:r w:rsidRPr="009C3458">
        <w:rPr>
          <w:rFonts w:eastAsia="Calibri"/>
          <w:lang w:eastAsia="en-US"/>
        </w:rPr>
        <w:t xml:space="preserve"> /</w:t>
      </w:r>
      <w:r w:rsidR="006A1467">
        <w:rPr>
          <w:rFonts w:eastAsia="Calibri"/>
          <w:lang w:eastAsia="en-US"/>
        </w:rPr>
        <w:t>kawa, herbata, napoje, ciastka/.</w:t>
      </w:r>
    </w:p>
    <w:p w:rsidR="004C5E75" w:rsidRDefault="004C5E75" w:rsidP="009C3458">
      <w:pPr>
        <w:ind w:left="426"/>
        <w:jc w:val="both"/>
        <w:rPr>
          <w:rFonts w:eastAsia="Calibri"/>
          <w:lang w:eastAsia="en-US"/>
        </w:rPr>
      </w:pPr>
    </w:p>
    <w:p w:rsidR="00B61F8C" w:rsidRDefault="004C5E75" w:rsidP="009C3458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Wykonawca winien dołączyć informację opisową o sposobie organizacji zajęć  praktycznych m. in. </w:t>
      </w:r>
      <w:r w:rsidR="00ED0F2E">
        <w:rPr>
          <w:rFonts w:eastAsia="Calibri"/>
          <w:lang w:eastAsia="en-US"/>
        </w:rPr>
        <w:t>w</w:t>
      </w:r>
      <w:r>
        <w:rPr>
          <w:rFonts w:eastAsia="Calibri"/>
          <w:lang w:eastAsia="en-US"/>
        </w:rPr>
        <w:t xml:space="preserve"> kotłowniach tj. określić sposób podziału na grupy uczestników szkolenia wraz </w:t>
      </w:r>
    </w:p>
    <w:p w:rsidR="004C5E75" w:rsidRDefault="004C5E75" w:rsidP="009C3458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 podaniem liczebności grup i nazwisk opiekunów grup, dokładnie podać miejsce realizacji zajęć każdej z grup.</w:t>
      </w:r>
    </w:p>
    <w:p w:rsidR="004C5E75" w:rsidRDefault="004C5E75" w:rsidP="009C3458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Jeżeli Wykonawca polega na </w:t>
      </w:r>
      <w:r w:rsidRPr="004C5E75">
        <w:rPr>
          <w:rFonts w:eastAsia="Calibri"/>
          <w:u w:val="single"/>
          <w:lang w:eastAsia="en-US"/>
        </w:rPr>
        <w:t>potencjale technicznym innego podmiotu</w:t>
      </w:r>
      <w:r>
        <w:rPr>
          <w:rFonts w:eastAsia="Calibri"/>
          <w:lang w:eastAsia="en-US"/>
        </w:rPr>
        <w:t xml:space="preserve"> to  zobowiązany jest udokumentować ten fakt poprzez złożenie stosownych dokumentów (np. umowa najmu, użyczenia itp.) w raz z opisem potencjału technicznego niezbędnego do realizacji szkolenia.</w:t>
      </w:r>
    </w:p>
    <w:p w:rsidR="004C5E75" w:rsidRPr="009C3458" w:rsidRDefault="004C5E75" w:rsidP="009C3458">
      <w:pPr>
        <w:ind w:left="426"/>
        <w:jc w:val="both"/>
        <w:rPr>
          <w:rFonts w:eastAsia="Calibri"/>
          <w:lang w:eastAsia="en-US"/>
        </w:rPr>
      </w:pPr>
    </w:p>
    <w:p w:rsidR="00576D1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 xml:space="preserve">Po zakończeniu szkolenia Wykonawca </w:t>
      </w:r>
      <w:r w:rsidR="00576D18">
        <w:rPr>
          <w:rFonts w:eastAsia="Calibri"/>
          <w:lang w:eastAsia="en-US"/>
        </w:rPr>
        <w:t>przeprowadzi egzaminy wewnętrzne na zakończenie szkolenia.</w:t>
      </w:r>
    </w:p>
    <w:p w:rsidR="00576D18" w:rsidRDefault="00576D18" w:rsidP="009C3458">
      <w:pPr>
        <w:ind w:left="426"/>
        <w:contextualSpacing/>
        <w:jc w:val="both"/>
        <w:rPr>
          <w:rFonts w:eastAsia="Calibri"/>
          <w:lang w:eastAsia="en-US"/>
        </w:rPr>
      </w:pPr>
      <w:r w:rsidRPr="00576D18">
        <w:rPr>
          <w:rFonts w:eastAsia="Calibri"/>
          <w:b/>
          <w:lang w:eastAsia="en-US"/>
        </w:rPr>
        <w:t xml:space="preserve"> Po uzyskaniu przez uczestników szkolenia pozytywnych wyników egzaminów wewnętrznych Wykonawca</w:t>
      </w:r>
      <w:r>
        <w:rPr>
          <w:rFonts w:eastAsia="Calibri"/>
          <w:lang w:eastAsia="en-US"/>
        </w:rPr>
        <w:t xml:space="preserve"> </w:t>
      </w:r>
      <w:r w:rsidRPr="00576D18">
        <w:rPr>
          <w:rFonts w:eastAsia="Calibri"/>
          <w:b/>
          <w:lang w:eastAsia="en-US"/>
        </w:rPr>
        <w:t>winien</w:t>
      </w:r>
      <w:r>
        <w:rPr>
          <w:rFonts w:eastAsia="Calibri"/>
          <w:lang w:eastAsia="en-US"/>
        </w:rPr>
        <w:t xml:space="preserve"> :</w:t>
      </w:r>
    </w:p>
    <w:p w:rsidR="000808A8" w:rsidRPr="000808A8" w:rsidRDefault="00576D18" w:rsidP="000808A8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r w:rsidRPr="000808A8">
        <w:rPr>
          <w:rFonts w:eastAsia="Calibri"/>
          <w:sz w:val="24"/>
          <w:szCs w:val="24"/>
        </w:rPr>
        <w:t>złożyć do odpowiedniej jednostki wnioski o sprawdzenie prze</w:t>
      </w:r>
      <w:r w:rsidR="00ED0F2E">
        <w:rPr>
          <w:rFonts w:eastAsia="Calibri"/>
          <w:sz w:val="24"/>
          <w:szCs w:val="24"/>
        </w:rPr>
        <w:t>z Komisję</w:t>
      </w:r>
      <w:r w:rsidRPr="000808A8">
        <w:rPr>
          <w:rFonts w:eastAsia="Calibri"/>
          <w:sz w:val="24"/>
          <w:szCs w:val="24"/>
        </w:rPr>
        <w:t xml:space="preserve"> Kwalifikacyjną kwalifikacji na stanowisko eksploatacji w zakresie: obsługi, konserwacji urządzeń </w:t>
      </w:r>
      <w:r w:rsidR="00B61F8C">
        <w:rPr>
          <w:rFonts w:eastAsia="Calibri"/>
          <w:sz w:val="24"/>
          <w:szCs w:val="24"/>
        </w:rPr>
        <w:br w:type="textWrapping" w:clear="all"/>
      </w:r>
      <w:r w:rsidRPr="000808A8">
        <w:rPr>
          <w:rFonts w:eastAsia="Calibri"/>
          <w:sz w:val="24"/>
          <w:szCs w:val="24"/>
        </w:rPr>
        <w:t xml:space="preserve">z </w:t>
      </w:r>
      <w:r w:rsidRPr="000808A8">
        <w:rPr>
          <w:rFonts w:eastAsia="Calibri"/>
          <w:b/>
          <w:sz w:val="24"/>
          <w:szCs w:val="24"/>
        </w:rPr>
        <w:t>Grupy 1pkt.</w:t>
      </w:r>
      <w:r w:rsidR="000808A8" w:rsidRPr="000808A8">
        <w:rPr>
          <w:rFonts w:eastAsia="Calibri"/>
          <w:b/>
          <w:sz w:val="24"/>
          <w:szCs w:val="24"/>
        </w:rPr>
        <w:t>2</w:t>
      </w:r>
      <w:r w:rsidR="000808A8">
        <w:rPr>
          <w:rFonts w:eastAsia="Calibri"/>
          <w:sz w:val="24"/>
          <w:szCs w:val="24"/>
        </w:rPr>
        <w:t xml:space="preserve"> zgodnie z załącznikiem 1 do rozporządzenia Ministra Gospodarki, Pracy,</w:t>
      </w:r>
      <w:r w:rsidR="00B61F8C">
        <w:rPr>
          <w:rFonts w:eastAsia="Calibri"/>
          <w:sz w:val="24"/>
          <w:szCs w:val="24"/>
        </w:rPr>
        <w:br w:type="textWrapping" w:clear="all"/>
      </w:r>
      <w:r w:rsidR="000808A8">
        <w:rPr>
          <w:rFonts w:eastAsia="Calibri"/>
          <w:sz w:val="24"/>
          <w:szCs w:val="24"/>
        </w:rPr>
        <w:t xml:space="preserve"> i Polityki Społecznej z dnia 28 kwietnia 2003r. w sprawie szczegółowych zasad stwierdzania posiadania kwalifikacji przez osoby zajmujące się eksploatacją urządzeń, instalacji i sieci,</w:t>
      </w:r>
    </w:p>
    <w:p w:rsidR="000808A8" w:rsidRPr="000808A8" w:rsidRDefault="000808A8" w:rsidP="000808A8">
      <w:pPr>
        <w:pStyle w:val="Akapitzlist"/>
        <w:numPr>
          <w:ilvl w:val="0"/>
          <w:numId w:val="8"/>
        </w:numPr>
        <w:jc w:val="both"/>
        <w:rPr>
          <w:rFonts w:eastAsia="Calibri"/>
        </w:rPr>
      </w:pPr>
      <w:r>
        <w:rPr>
          <w:rFonts w:eastAsia="Calibri"/>
          <w:sz w:val="24"/>
          <w:szCs w:val="24"/>
        </w:rPr>
        <w:t>złoż</w:t>
      </w:r>
      <w:r w:rsidRPr="000808A8">
        <w:rPr>
          <w:rFonts w:eastAsia="Calibri"/>
          <w:sz w:val="24"/>
          <w:szCs w:val="24"/>
        </w:rPr>
        <w:t>yć</w:t>
      </w:r>
      <w:r>
        <w:rPr>
          <w:rFonts w:eastAsia="Calibri"/>
          <w:sz w:val="24"/>
          <w:szCs w:val="24"/>
        </w:rPr>
        <w:t xml:space="preserve"> do</w:t>
      </w:r>
      <w:r w:rsidRPr="000808A8">
        <w:rPr>
          <w:rFonts w:eastAsia="Calibri"/>
          <w:sz w:val="24"/>
          <w:szCs w:val="24"/>
        </w:rPr>
        <w:t xml:space="preserve"> odpowiedniej jednostki wnioski o sprawdzenie prze</w:t>
      </w:r>
      <w:r w:rsidR="00ED0F2E">
        <w:rPr>
          <w:rFonts w:eastAsia="Calibri"/>
          <w:sz w:val="24"/>
          <w:szCs w:val="24"/>
        </w:rPr>
        <w:t>z Komisję</w:t>
      </w:r>
      <w:r w:rsidRPr="000808A8">
        <w:rPr>
          <w:rFonts w:eastAsia="Calibri"/>
          <w:sz w:val="24"/>
          <w:szCs w:val="24"/>
        </w:rPr>
        <w:t xml:space="preserve"> Kwalifikacyjną kwalifikacji na stanowisko eksploatacji w zakresie: obsługi, konserwacji urządzeń </w:t>
      </w:r>
      <w:r w:rsidR="00B61F8C">
        <w:rPr>
          <w:rFonts w:eastAsia="Calibri"/>
          <w:sz w:val="24"/>
          <w:szCs w:val="24"/>
        </w:rPr>
        <w:br w:type="textWrapping" w:clear="all"/>
      </w:r>
      <w:r w:rsidRPr="000808A8">
        <w:rPr>
          <w:rFonts w:eastAsia="Calibri"/>
          <w:sz w:val="24"/>
          <w:szCs w:val="24"/>
        </w:rPr>
        <w:t xml:space="preserve">z </w:t>
      </w:r>
      <w:r w:rsidRPr="000808A8">
        <w:rPr>
          <w:rFonts w:eastAsia="Calibri"/>
          <w:b/>
          <w:sz w:val="24"/>
          <w:szCs w:val="24"/>
        </w:rPr>
        <w:t xml:space="preserve">Grupy </w:t>
      </w:r>
      <w:r>
        <w:rPr>
          <w:rFonts w:eastAsia="Calibri"/>
          <w:b/>
          <w:sz w:val="24"/>
          <w:szCs w:val="24"/>
        </w:rPr>
        <w:t>2</w:t>
      </w:r>
      <w:r w:rsidRPr="000808A8">
        <w:rPr>
          <w:rFonts w:eastAsia="Calibri"/>
          <w:b/>
          <w:sz w:val="24"/>
          <w:szCs w:val="24"/>
        </w:rPr>
        <w:t>pkt.</w:t>
      </w:r>
      <w:r>
        <w:rPr>
          <w:rFonts w:eastAsia="Calibri"/>
          <w:b/>
          <w:sz w:val="24"/>
          <w:szCs w:val="24"/>
        </w:rPr>
        <w:t>1</w:t>
      </w:r>
      <w:r>
        <w:rPr>
          <w:rFonts w:eastAsia="Calibri"/>
          <w:sz w:val="24"/>
          <w:szCs w:val="24"/>
        </w:rPr>
        <w:t xml:space="preserve"> zgodnie z załącznikiem 1 do rozporządzenia Ministra Gospodarki, Pracy, </w:t>
      </w:r>
      <w:r w:rsidR="00B61F8C">
        <w:rPr>
          <w:rFonts w:eastAsia="Calibri"/>
          <w:sz w:val="24"/>
          <w:szCs w:val="24"/>
        </w:rPr>
        <w:br w:type="textWrapping" w:clear="all"/>
      </w:r>
      <w:r>
        <w:rPr>
          <w:rFonts w:eastAsia="Calibri"/>
          <w:sz w:val="24"/>
          <w:szCs w:val="24"/>
        </w:rPr>
        <w:t>i Polityki Społecznej z dnia 28 kwietnia 2003r. w sprawie szczegółowych zasad stwierdzania posiadania kwalifikacji przez osoby zajmujące się eksploatacją urządzeń, instalacji i sieci.</w:t>
      </w:r>
    </w:p>
    <w:p w:rsidR="000808A8" w:rsidRPr="000808A8" w:rsidRDefault="000808A8" w:rsidP="000808A8">
      <w:pPr>
        <w:ind w:left="360"/>
        <w:jc w:val="both"/>
        <w:rPr>
          <w:rFonts w:eastAsia="Calibri"/>
          <w:b/>
        </w:rPr>
      </w:pPr>
    </w:p>
    <w:p w:rsidR="000808A8" w:rsidRDefault="000808A8" w:rsidP="000808A8">
      <w:pPr>
        <w:ind w:left="360"/>
        <w:jc w:val="both"/>
        <w:rPr>
          <w:rFonts w:eastAsia="Calibri"/>
          <w:b/>
        </w:rPr>
      </w:pPr>
      <w:r w:rsidRPr="000808A8">
        <w:rPr>
          <w:rFonts w:eastAsia="Calibri"/>
          <w:b/>
        </w:rPr>
        <w:t>Wykonawca również pokryje koszty</w:t>
      </w:r>
      <w:r w:rsidR="00C633B8">
        <w:rPr>
          <w:rFonts w:eastAsia="Calibri"/>
          <w:b/>
        </w:rPr>
        <w:t xml:space="preserve"> </w:t>
      </w:r>
      <w:r w:rsidRPr="000808A8">
        <w:rPr>
          <w:rFonts w:eastAsia="Calibri"/>
          <w:b/>
        </w:rPr>
        <w:t>w/w egzaminów oraz koszty związane z wydaniem świadectw kwalifikacyjnych.</w:t>
      </w:r>
    </w:p>
    <w:p w:rsidR="00C633B8" w:rsidRDefault="00C633B8" w:rsidP="000808A8">
      <w:pPr>
        <w:ind w:left="360"/>
        <w:jc w:val="both"/>
        <w:rPr>
          <w:rFonts w:eastAsia="Calibri"/>
          <w:b/>
        </w:rPr>
      </w:pPr>
    </w:p>
    <w:p w:rsidR="00C633B8" w:rsidRDefault="00C633B8" w:rsidP="00C633B8">
      <w:pPr>
        <w:ind w:left="360" w:firstLine="348"/>
        <w:jc w:val="both"/>
        <w:rPr>
          <w:rFonts w:eastAsia="Calibri"/>
        </w:rPr>
      </w:pPr>
      <w:r w:rsidRPr="00C633B8">
        <w:rPr>
          <w:rFonts w:eastAsia="Calibri"/>
        </w:rPr>
        <w:t>Każdy uczestnik szkolenia ma przystąpić do w/w egzaminów.</w:t>
      </w:r>
    </w:p>
    <w:p w:rsidR="00C633B8" w:rsidRPr="00C633B8" w:rsidRDefault="00C633B8" w:rsidP="00C633B8">
      <w:pPr>
        <w:ind w:left="360" w:firstLine="348"/>
        <w:jc w:val="both"/>
        <w:rPr>
          <w:rFonts w:eastAsia="Calibri"/>
        </w:rPr>
      </w:pPr>
      <w:r>
        <w:rPr>
          <w:rFonts w:eastAsia="Calibri"/>
        </w:rPr>
        <w:t>Egzaminy przed komisją egzaminacyjną powinny zostać zorganizowane bezpośrednio po zakończeniu szkolenia.</w:t>
      </w:r>
    </w:p>
    <w:p w:rsidR="009C3458" w:rsidRDefault="000808A8" w:rsidP="00C633B8">
      <w:pPr>
        <w:ind w:left="708"/>
        <w:jc w:val="both"/>
        <w:rPr>
          <w:rFonts w:eastAsia="Calibri"/>
        </w:rPr>
      </w:pPr>
      <w:r w:rsidRPr="00C633B8">
        <w:rPr>
          <w:rFonts w:eastAsia="Calibri"/>
        </w:rPr>
        <w:t xml:space="preserve"> </w:t>
      </w:r>
      <w:r w:rsidR="009C3458" w:rsidRPr="00C311C0">
        <w:rPr>
          <w:rFonts w:eastAsia="Calibri"/>
        </w:rPr>
        <w:t xml:space="preserve">Szkolenie winno gwarantować 100% zdawalność. W przypadku uzyskania przez uczestników szkolenia negatywnego wyniku egzaminu przed </w:t>
      </w:r>
      <w:r w:rsidR="00C311C0" w:rsidRPr="00C311C0">
        <w:rPr>
          <w:rFonts w:eastAsia="Calibri"/>
        </w:rPr>
        <w:t xml:space="preserve">komisjami egzaminacyjnymi </w:t>
      </w:r>
      <w:r w:rsidR="009C3458" w:rsidRPr="00C311C0">
        <w:rPr>
          <w:rFonts w:eastAsia="Calibri"/>
        </w:rPr>
        <w:t xml:space="preserve"> Wykonawca zobowiąże się do koordynowania działań dotyczących ustalenia poprawkowego egzaminu państwowego w terminie </w:t>
      </w:r>
      <w:r w:rsidR="009C3458" w:rsidRPr="00C311C0">
        <w:rPr>
          <w:rFonts w:eastAsia="Calibri"/>
          <w:b/>
        </w:rPr>
        <w:t>najpóźniej do</w:t>
      </w:r>
      <w:r w:rsidR="009C3458" w:rsidRPr="00C311C0">
        <w:rPr>
          <w:rFonts w:eastAsia="Calibri"/>
        </w:rPr>
        <w:t xml:space="preserve"> </w:t>
      </w:r>
      <w:r w:rsidR="009C3458" w:rsidRPr="00C311C0">
        <w:rPr>
          <w:rFonts w:eastAsia="Calibri"/>
          <w:b/>
        </w:rPr>
        <w:t xml:space="preserve">3 tygodni od dnia zakończenia szkolenia </w:t>
      </w:r>
      <w:r w:rsidR="009C3458" w:rsidRPr="00C311C0">
        <w:rPr>
          <w:rFonts w:eastAsia="Calibri"/>
        </w:rPr>
        <w:t xml:space="preserve"> oraz poinformowania</w:t>
      </w:r>
      <w:r w:rsidR="00C633B8" w:rsidRPr="00C311C0">
        <w:rPr>
          <w:rFonts w:eastAsia="Calibri"/>
        </w:rPr>
        <w:t xml:space="preserve"> u</w:t>
      </w:r>
      <w:r w:rsidR="009C3458" w:rsidRPr="00C311C0">
        <w:rPr>
          <w:rFonts w:eastAsia="Calibri"/>
        </w:rPr>
        <w:t>czestników i Zamawiającego</w:t>
      </w:r>
      <w:r w:rsidR="009C3458" w:rsidRPr="00C633B8">
        <w:rPr>
          <w:rFonts w:eastAsia="Calibri"/>
        </w:rPr>
        <w:t xml:space="preserve"> o terminie egzaminu</w:t>
      </w:r>
      <w:r w:rsidR="00C633B8">
        <w:rPr>
          <w:rFonts w:eastAsia="Calibri"/>
        </w:rPr>
        <w:t>/ów</w:t>
      </w:r>
      <w:r w:rsidR="009C3458" w:rsidRPr="00C633B8">
        <w:rPr>
          <w:rFonts w:eastAsia="Calibri"/>
        </w:rPr>
        <w:t>.</w:t>
      </w:r>
    </w:p>
    <w:p w:rsidR="00C633B8" w:rsidRPr="00C633B8" w:rsidRDefault="00C633B8" w:rsidP="00C633B8">
      <w:pPr>
        <w:ind w:left="708"/>
        <w:jc w:val="both"/>
        <w:rPr>
          <w:rFonts w:eastAsia="Calibri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i/>
          <w:u w:val="single"/>
          <w:lang w:eastAsia="en-US"/>
        </w:rPr>
        <w:lastRenderedPageBreak/>
        <w:t>Pomieszczenia, dokumentacja szkoleniowa, materiały i zaświadczenia szkoleniowe</w:t>
      </w:r>
      <w:r w:rsidRPr="009C3458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9C3458" w:rsidRPr="009C3458" w:rsidRDefault="009C3458" w:rsidP="009C3458">
      <w:pPr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color w:val="FF0000"/>
          <w:lang w:eastAsia="en-US"/>
        </w:rPr>
        <w:t xml:space="preserve">  </w:t>
      </w:r>
      <w:r w:rsidRPr="009C3458">
        <w:rPr>
          <w:rFonts w:eastAsia="Calibri"/>
          <w:b/>
          <w:lang w:eastAsia="en-US"/>
        </w:rPr>
        <w:t>Wyżej wymienione szkolenie winno zakończyć się otrzymaniem:</w:t>
      </w:r>
    </w:p>
    <w:p w:rsidR="00C311C0" w:rsidRDefault="008B44C2" w:rsidP="00C311C0">
      <w:pPr>
        <w:pStyle w:val="Akapitzlist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C311C0">
        <w:rPr>
          <w:rFonts w:eastAsia="Calibri"/>
          <w:sz w:val="24"/>
          <w:szCs w:val="24"/>
        </w:rPr>
        <w:t>Świadectwa kwalifikacyjnego E uprawniającego do zajmowania się eksploatacją urządzeń instalacji i sieci na stanowisku eksploatacji w zakresie: obsługi, konserwacji urządzeń z Grupy 1.pkt.2  wydane zgodnie z rozporządzeniem Ministra Gospodarki, Pracy</w:t>
      </w:r>
      <w:r w:rsidR="00C311C0" w:rsidRPr="00C311C0">
        <w:rPr>
          <w:rFonts w:eastAsia="Calibri"/>
          <w:sz w:val="24"/>
          <w:szCs w:val="24"/>
        </w:rPr>
        <w:t xml:space="preserve"> i Pracy, i Polityki Społecznej z dnia 28 kwietnia 2003r. w sprawie szczegółowych zasad stwierdzania posiadania kwalifikacji przez osoby zajmujące się eksploatacją urządzeń</w:t>
      </w:r>
      <w:r w:rsidR="00C311C0">
        <w:rPr>
          <w:rFonts w:eastAsia="Calibri"/>
          <w:sz w:val="24"/>
          <w:szCs w:val="24"/>
        </w:rPr>
        <w:t>, instalacji i sieci.</w:t>
      </w:r>
    </w:p>
    <w:p w:rsidR="00C311C0" w:rsidRPr="00DA44C8" w:rsidRDefault="00C311C0" w:rsidP="00DA44C8">
      <w:pPr>
        <w:pStyle w:val="Akapitzlist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C311C0">
        <w:rPr>
          <w:rFonts w:eastAsia="Calibri"/>
          <w:sz w:val="24"/>
          <w:szCs w:val="24"/>
        </w:rPr>
        <w:t xml:space="preserve">Świadectwa kwalifikacyjnego E uprawniającego do zajmowania się eksploatacją urządzeń instalacji i sieci na stanowisku eksploatacji w zakresie: obsługi, konserwacji urządzeń z Grupy </w:t>
      </w:r>
      <w:r>
        <w:rPr>
          <w:rFonts w:eastAsia="Calibri"/>
          <w:sz w:val="24"/>
          <w:szCs w:val="24"/>
        </w:rPr>
        <w:t>2</w:t>
      </w:r>
      <w:r w:rsidRPr="00C311C0">
        <w:rPr>
          <w:rFonts w:eastAsia="Calibri"/>
          <w:sz w:val="24"/>
          <w:szCs w:val="24"/>
        </w:rPr>
        <w:t>.pkt.</w:t>
      </w:r>
      <w:r>
        <w:rPr>
          <w:rFonts w:eastAsia="Calibri"/>
          <w:sz w:val="24"/>
          <w:szCs w:val="24"/>
        </w:rPr>
        <w:t>1</w:t>
      </w:r>
      <w:r w:rsidRPr="00C311C0">
        <w:rPr>
          <w:rFonts w:eastAsia="Calibri"/>
          <w:sz w:val="24"/>
          <w:szCs w:val="24"/>
        </w:rPr>
        <w:t xml:space="preserve">  wydane zgodnie z rozporządzeniem Ministra Gospodarki, Pracy i Pracy, i Polityki Społecznej z dnia 28 kwietnia 2003r. w sprawie szczegółowych zasad stwierdzania posiadania kwalifikacji przez osoby zajmujące się eksploatacją urządzeń</w:t>
      </w:r>
      <w:r>
        <w:rPr>
          <w:rFonts w:eastAsia="Calibri"/>
          <w:sz w:val="24"/>
          <w:szCs w:val="24"/>
        </w:rPr>
        <w:t>, instalacji i sieci.</w:t>
      </w:r>
    </w:p>
    <w:p w:rsidR="00DF5317" w:rsidRDefault="00DF5317" w:rsidP="00DF5317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zaświadczenia o ukończeniu szkolenia zawierające elementy określone w § 71 ust.4  Rozporządzenia Ministra Pracy i Polityki Społecznej z dnia 14 maja 2014r. (Dz. U. z 2014r. poz. 667) w sprawie szczegółowych warunków realizacji oraz trybu i sposobów prowadzenia usług rynku pracy z informacją, że szkolenie realizowane było w ramach projektu „Nowy start-lepsze jutro (VI)”, Oś Priorytetowa 9 Rynek pracy Regionalnego Programu Operacyjnego Województwa Lubelskiego na lata 2014-2020 Działanie 9.2 Aktywizacja Zawodowa.</w:t>
      </w:r>
    </w:p>
    <w:p w:rsidR="00DF5317" w:rsidRDefault="00DF5317" w:rsidP="00DF5317">
      <w:pPr>
        <w:ind w:left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:rsidR="009C3458" w:rsidRPr="009C3458" w:rsidRDefault="009C3458" w:rsidP="009C3458">
      <w:pPr>
        <w:ind w:left="426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REALIZACJI ZAMÓWIENIA: </w:t>
      </w:r>
    </w:p>
    <w:p w:rsidR="009C3458" w:rsidRPr="009C3458" w:rsidRDefault="009C3458" w:rsidP="009C3458">
      <w:pPr>
        <w:ind w:left="426"/>
        <w:rPr>
          <w:rFonts w:eastAsia="Times New Roman"/>
        </w:rPr>
      </w:pPr>
    </w:p>
    <w:p w:rsidR="00AB163D" w:rsidRDefault="009C3458" w:rsidP="009C3458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b/>
          <w:lang w:eastAsia="en-US"/>
        </w:rPr>
        <w:t>Przewidywany termin realizacji szkolenia</w:t>
      </w:r>
      <w:r w:rsidRPr="009C3458">
        <w:rPr>
          <w:rFonts w:eastAsia="Calibri"/>
          <w:lang w:eastAsia="en-US"/>
        </w:rPr>
        <w:t xml:space="preserve">: </w:t>
      </w:r>
    </w:p>
    <w:p w:rsidR="00DD0968" w:rsidRDefault="00DD0968" w:rsidP="009C3458">
      <w:pPr>
        <w:ind w:left="426"/>
        <w:jc w:val="both"/>
        <w:rPr>
          <w:rFonts w:eastAsia="Calibri"/>
          <w:lang w:eastAsia="en-US"/>
        </w:rPr>
      </w:pPr>
    </w:p>
    <w:p w:rsidR="00DD0968" w:rsidRPr="00ED0F2E" w:rsidRDefault="00DD0968" w:rsidP="00DD0968">
      <w:pPr>
        <w:ind w:left="425"/>
        <w:jc w:val="both"/>
        <w:rPr>
          <w:rFonts w:eastAsia="Calibri"/>
          <w:lang w:eastAsia="en-US"/>
        </w:rPr>
      </w:pPr>
      <w:r w:rsidRPr="00ED0F2E">
        <w:rPr>
          <w:rFonts w:eastAsia="Calibri"/>
          <w:lang w:eastAsia="en-US"/>
        </w:rPr>
        <w:t>I szkolenie liczące grupę</w:t>
      </w:r>
      <w:r w:rsidR="00ED0F2E" w:rsidRPr="00ED0F2E">
        <w:rPr>
          <w:rFonts w:eastAsia="Calibri"/>
          <w:lang w:eastAsia="en-US"/>
        </w:rPr>
        <w:t>15</w:t>
      </w:r>
      <w:r w:rsidRPr="00ED0F2E">
        <w:rPr>
          <w:rFonts w:eastAsia="Calibri"/>
          <w:lang w:eastAsia="en-US"/>
        </w:rPr>
        <w:t xml:space="preserve"> osobową: </w:t>
      </w:r>
      <w:r w:rsidR="002E2BF6" w:rsidRPr="00ED0F2E">
        <w:rPr>
          <w:rFonts w:eastAsia="Calibri"/>
          <w:lang w:eastAsia="en-US"/>
        </w:rPr>
        <w:t>maj</w:t>
      </w:r>
      <w:r w:rsidRPr="00ED0F2E">
        <w:rPr>
          <w:rFonts w:eastAsia="Times New Roman"/>
        </w:rPr>
        <w:t xml:space="preserve"> 2020r.- </w:t>
      </w:r>
      <w:r w:rsidR="002E2BF6" w:rsidRPr="00ED0F2E">
        <w:rPr>
          <w:rFonts w:eastAsia="Times New Roman"/>
        </w:rPr>
        <w:t>czerwiec 202</w:t>
      </w:r>
      <w:r w:rsidRPr="00ED0F2E">
        <w:rPr>
          <w:rFonts w:eastAsia="Times New Roman"/>
        </w:rPr>
        <w:t>0r.</w:t>
      </w:r>
    </w:p>
    <w:p w:rsidR="00DD0968" w:rsidRPr="00ED0F2E" w:rsidRDefault="00DD0968" w:rsidP="00DD0968">
      <w:pPr>
        <w:ind w:left="425"/>
        <w:jc w:val="both"/>
        <w:rPr>
          <w:rFonts w:eastAsia="Calibri"/>
          <w:lang w:eastAsia="en-US"/>
        </w:rPr>
      </w:pPr>
      <w:r w:rsidRPr="00ED0F2E">
        <w:rPr>
          <w:rFonts w:eastAsia="Calibri"/>
          <w:lang w:eastAsia="en-US"/>
        </w:rPr>
        <w:t xml:space="preserve">II szkolenie liczące grupę </w:t>
      </w:r>
      <w:r w:rsidR="00ED0F2E" w:rsidRPr="00ED0F2E">
        <w:rPr>
          <w:rFonts w:eastAsia="Calibri"/>
          <w:lang w:eastAsia="en-US"/>
        </w:rPr>
        <w:t>15</w:t>
      </w:r>
      <w:r w:rsidRPr="00ED0F2E">
        <w:rPr>
          <w:rFonts w:eastAsia="Calibri"/>
          <w:lang w:eastAsia="en-US"/>
        </w:rPr>
        <w:t xml:space="preserve"> osobową: </w:t>
      </w:r>
      <w:r w:rsidR="002E2BF6" w:rsidRPr="00ED0F2E">
        <w:rPr>
          <w:rFonts w:eastAsia="Calibri"/>
          <w:lang w:eastAsia="en-US"/>
        </w:rPr>
        <w:t>sierpień</w:t>
      </w:r>
      <w:r w:rsidRPr="00ED0F2E">
        <w:rPr>
          <w:rFonts w:eastAsia="Calibri"/>
          <w:lang w:eastAsia="en-US"/>
        </w:rPr>
        <w:t xml:space="preserve"> 2020r.-</w:t>
      </w:r>
      <w:r w:rsidR="002E2BF6" w:rsidRPr="00ED0F2E">
        <w:rPr>
          <w:rFonts w:eastAsia="Calibri"/>
          <w:lang w:eastAsia="en-US"/>
        </w:rPr>
        <w:t>wrzesień</w:t>
      </w:r>
      <w:r w:rsidRPr="00ED0F2E">
        <w:rPr>
          <w:rFonts w:eastAsia="Calibri"/>
          <w:lang w:eastAsia="en-US"/>
        </w:rPr>
        <w:t xml:space="preserve"> 2020r.</w:t>
      </w:r>
    </w:p>
    <w:p w:rsidR="00DD0968" w:rsidRDefault="00DD096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9C3458" w:rsidRPr="009C3458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9C3458" w:rsidRPr="009C3458" w:rsidRDefault="009C3458" w:rsidP="009C3458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wpis do rejestru instytucji szkoleniowych prowadzonego przez Wojewódzki Urząd Pracy właściwy ze względu na siedzibę instytucji szkoleniowej (zgodnie z ustawą </w:t>
      </w:r>
      <w:r w:rsidR="002E2BF6">
        <w:rPr>
          <w:rFonts w:eastAsia="Times New Roman"/>
        </w:rPr>
        <w:br w:type="textWrapping" w:clear="all"/>
      </w:r>
      <w:r w:rsidRPr="009C3458">
        <w:rPr>
          <w:rFonts w:eastAsia="Times New Roman"/>
        </w:rPr>
        <w:lastRenderedPageBreak/>
        <w:t xml:space="preserve">o promocji zatrudnienia i instytucjach rynku pracy z dnia 20 kwietnia </w:t>
      </w:r>
      <w:r w:rsidRPr="00067ECD">
        <w:rPr>
          <w:rFonts w:eastAsia="Times New Roman"/>
        </w:rPr>
        <w:t>2004r (Dz.U. z</w:t>
      </w:r>
      <w:r w:rsidR="00EC264D">
        <w:rPr>
          <w:rFonts w:eastAsia="Times New Roman"/>
        </w:rPr>
        <w:t xml:space="preserve"> </w:t>
      </w:r>
      <w:r w:rsidR="004436FF">
        <w:rPr>
          <w:rFonts w:eastAsia="Times New Roman"/>
        </w:rPr>
        <w:t>2019</w:t>
      </w:r>
      <w:r w:rsidR="00EC264D">
        <w:rPr>
          <w:rFonts w:eastAsia="Times New Roman"/>
        </w:rPr>
        <w:t>r. poz.  1482</w:t>
      </w:r>
      <w:r w:rsidR="0084649C">
        <w:rPr>
          <w:rFonts w:eastAsia="Times New Roman"/>
        </w:rPr>
        <w:t xml:space="preserve"> z póź.zm.</w:t>
      </w:r>
      <w:r w:rsidR="00EC264D">
        <w:rPr>
          <w:rFonts w:eastAsia="Times New Roman"/>
        </w:rPr>
        <w:t>)</w:t>
      </w:r>
      <w:r w:rsidRPr="009C3458">
        <w:rPr>
          <w:rFonts w:eastAsia="Calibri"/>
          <w:lang w:eastAsia="en-US"/>
        </w:rPr>
        <w:t>.</w:t>
      </w:r>
    </w:p>
    <w:p w:rsidR="009C3458" w:rsidRPr="009C3458" w:rsidRDefault="009C3458" w:rsidP="00543131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niezbędną wiedzę i doświadczenie oraz dysponują potencjałem technicznym </w:t>
      </w:r>
      <w:r w:rsidRPr="009C3458">
        <w:rPr>
          <w:rFonts w:eastAsia="Times New Roman"/>
        </w:rPr>
        <w:br w:type="textWrapping" w:clear="all"/>
        <w:t xml:space="preserve">i osobami zdolnymi do wykonania zamówienia. 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9C3458" w:rsidRPr="009C3458" w:rsidRDefault="009C3458" w:rsidP="00543131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8E23C2">
        <w:rPr>
          <w:rFonts w:eastAsia="Calibri"/>
          <w:lang w:eastAsia="en-US"/>
        </w:rPr>
        <w:t xml:space="preserve">co najmniej </w:t>
      </w:r>
      <w:r w:rsidR="009B24B5">
        <w:rPr>
          <w:rFonts w:eastAsia="Calibri"/>
          <w:lang w:eastAsia="en-US"/>
        </w:rPr>
        <w:t>1</w:t>
      </w:r>
      <w:r w:rsidRPr="008E23C2">
        <w:rPr>
          <w:rFonts w:eastAsia="Calibri"/>
          <w:b/>
          <w:lang w:eastAsia="en-US"/>
        </w:rPr>
        <w:t xml:space="preserve"> </w:t>
      </w:r>
      <w:r w:rsidR="009B24B5">
        <w:rPr>
          <w:rFonts w:eastAsia="Calibri"/>
          <w:lang w:eastAsia="en-US"/>
        </w:rPr>
        <w:t>szkolenie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9C3458" w:rsidRPr="009B24B5" w:rsidRDefault="009C3458" w:rsidP="009C3458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B24B5">
        <w:rPr>
          <w:rFonts w:eastAsia="Calibri"/>
          <w:lang w:eastAsia="en-US"/>
        </w:rPr>
        <w:t>Dysponują potencjałem technicznym:</w:t>
      </w:r>
    </w:p>
    <w:p w:rsidR="009C3458" w:rsidRPr="009B24B5" w:rsidRDefault="009C3458" w:rsidP="00543131">
      <w:pPr>
        <w:numPr>
          <w:ilvl w:val="0"/>
          <w:numId w:val="12"/>
        </w:numPr>
        <w:tabs>
          <w:tab w:val="left" w:pos="284"/>
        </w:tabs>
        <w:spacing w:after="200" w:line="276" w:lineRule="auto"/>
        <w:ind w:left="993" w:hanging="284"/>
        <w:contextualSpacing/>
        <w:jc w:val="both"/>
        <w:rPr>
          <w:rFonts w:eastAsia="Calibri"/>
          <w:lang w:eastAsia="en-US"/>
        </w:rPr>
      </w:pPr>
      <w:r w:rsidRPr="009B24B5">
        <w:rPr>
          <w:rFonts w:eastAsia="Calibri"/>
          <w:lang w:eastAsia="en-US"/>
        </w:rPr>
        <w:t>w przypadku zajęć teoretycznych: zajęcia teoretyczne winny być prowadzone w lokalu przestronnym i przewiewnym, który posiada dostęp do pomieszczeń sanitarnych oraz winien gwarantować w trakcie zajęć wymogi bezpieczeństwa i higieny pracy oraz p.poż. 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2E128E" w:rsidRPr="009B24B5" w:rsidRDefault="009C3458" w:rsidP="002E128E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9B24B5">
        <w:rPr>
          <w:rFonts w:eastAsia="Times New Roman"/>
          <w:bCs/>
        </w:rPr>
        <w:t xml:space="preserve">w przypadku zajęć praktycznych: </w:t>
      </w:r>
      <w:r w:rsidR="002E128E" w:rsidRPr="009B24B5">
        <w:rPr>
          <w:rFonts w:eastAsia="Times New Roman"/>
          <w:bCs/>
        </w:rPr>
        <w:t xml:space="preserve"> </w:t>
      </w:r>
      <w:r w:rsidR="009B24B5" w:rsidRPr="009B24B5">
        <w:rPr>
          <w:rFonts w:eastAsia="Times New Roman"/>
          <w:bCs/>
        </w:rPr>
        <w:t>zajęcia winny być prowadzone w pomieszczeniach spełniających wymagania BHP i p.poż</w:t>
      </w:r>
      <w:r w:rsidR="002E128E" w:rsidRPr="009B24B5">
        <w:rPr>
          <w:rFonts w:eastAsia="Times New Roman"/>
          <w:bCs/>
        </w:rPr>
        <w:t>.</w:t>
      </w:r>
    </w:p>
    <w:p w:rsidR="009B24B5" w:rsidRDefault="009B24B5" w:rsidP="009B24B5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Wykonawca zapewni niezbędny sprzęt, narzędzia, materiały jakie będą wykorzystywane podczas zajęć praktycznych oraz podczas egzaminów przed komisjami egzaminacyjnymi potwierdzające kwalifikacje  zawodowe.</w:t>
      </w:r>
    </w:p>
    <w:p w:rsidR="009B24B5" w:rsidRPr="009B24B5" w:rsidRDefault="009B24B5" w:rsidP="009B24B5">
      <w:p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 przypadku zajęć praktycznych realizacja szkolenia z zakresu palacza winna odbywać się w kotłowniach z podziałem uczestników na minimum 2 grupy. Należy zapewnić dostęp do powyższych sprzętów, narzędzi, materiałów każdemu uczestnikowi szkolenia.</w:t>
      </w:r>
    </w:p>
    <w:p w:rsidR="009C3458" w:rsidRPr="000C1DAE" w:rsidRDefault="009C3458" w:rsidP="007E4087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0C1DAE">
        <w:rPr>
          <w:rFonts w:eastAsia="Calibri"/>
          <w:lang w:eastAsia="en-US"/>
        </w:rPr>
        <w:t>Dysponują kadrą dydaktyczną:</w:t>
      </w:r>
    </w:p>
    <w:p w:rsidR="0084649C" w:rsidRDefault="009C3458" w:rsidP="0084649C">
      <w:pPr>
        <w:ind w:left="709"/>
        <w:rPr>
          <w:lang w:eastAsia="en-US"/>
        </w:rPr>
      </w:pPr>
      <w:r w:rsidRPr="000C1DAE">
        <w:rPr>
          <w:rFonts w:eastAsia="Times New Roman"/>
          <w:lang w:eastAsia="en-US"/>
        </w:rPr>
        <w:t xml:space="preserve"> </w:t>
      </w:r>
      <w:r w:rsidR="000C1DAE" w:rsidRPr="0027729C">
        <w:rPr>
          <w:rFonts w:eastAsia="Times New Roman"/>
          <w:u w:val="single"/>
          <w:lang w:eastAsia="en-US"/>
        </w:rPr>
        <w:t>w</w:t>
      </w:r>
      <w:r w:rsidR="009B24B5" w:rsidRPr="0027729C">
        <w:rPr>
          <w:rFonts w:eastAsia="Times New Roman"/>
          <w:u w:val="single"/>
          <w:lang w:eastAsia="en-US"/>
        </w:rPr>
        <w:t xml:space="preserve"> przypadku zajęć teoretycznych </w:t>
      </w:r>
      <w:r w:rsidR="009B24B5" w:rsidRPr="000C1DAE">
        <w:rPr>
          <w:rFonts w:eastAsia="Times New Roman"/>
          <w:lang w:eastAsia="en-US"/>
        </w:rPr>
        <w:t xml:space="preserve">- </w:t>
      </w:r>
      <w:r w:rsidRPr="000C1DAE">
        <w:rPr>
          <w:rFonts w:eastAsia="Times New Roman"/>
          <w:lang w:eastAsia="en-US"/>
        </w:rPr>
        <w:t xml:space="preserve">co najmniej 1 </w:t>
      </w:r>
      <w:r w:rsidR="009B24B5" w:rsidRPr="000C1DAE">
        <w:rPr>
          <w:rFonts w:eastAsia="Times New Roman"/>
          <w:lang w:eastAsia="en-US"/>
        </w:rPr>
        <w:t xml:space="preserve">osoba posiadająca kwalifikacje do prowadzenia </w:t>
      </w:r>
      <w:r w:rsidR="0084649C">
        <w:rPr>
          <w:rFonts w:eastAsia="Times New Roman"/>
          <w:lang w:eastAsia="en-US"/>
        </w:rPr>
        <w:t xml:space="preserve">szkolenia z danego zakresu </w:t>
      </w:r>
      <w:r w:rsidR="0084649C">
        <w:rPr>
          <w:rFonts w:eastAsia="Calibri"/>
          <w:lang w:eastAsia="en-US"/>
        </w:rPr>
        <w:t xml:space="preserve">oraz </w:t>
      </w:r>
      <w:r w:rsidR="0084649C">
        <w:rPr>
          <w:lang w:eastAsia="en-US"/>
        </w:rPr>
        <w:t>przeprowadzone zajęcia lub szkolenia  będącego przedmiotem zamówienia -  co najmniej  2 szkolenia.</w:t>
      </w:r>
    </w:p>
    <w:p w:rsidR="0084649C" w:rsidRDefault="0084649C" w:rsidP="0084649C">
      <w:pPr>
        <w:ind w:left="709"/>
        <w:rPr>
          <w:rFonts w:eastAsia="Times New Roman"/>
          <w:lang w:eastAsia="en-US"/>
        </w:rPr>
      </w:pPr>
    </w:p>
    <w:p w:rsidR="0084649C" w:rsidRDefault="00F872C8" w:rsidP="0084649C">
      <w:pPr>
        <w:ind w:left="709"/>
        <w:rPr>
          <w:rFonts w:eastAsia="Times New Roman"/>
          <w:lang w:eastAsia="en-US"/>
        </w:rPr>
      </w:pPr>
      <w:r w:rsidRPr="0027729C">
        <w:rPr>
          <w:rFonts w:eastAsia="Times New Roman"/>
          <w:u w:val="single"/>
          <w:lang w:eastAsia="en-US"/>
        </w:rPr>
        <w:t>w</w:t>
      </w:r>
      <w:r w:rsidR="000C1DAE" w:rsidRPr="0027729C">
        <w:rPr>
          <w:rFonts w:eastAsia="Times New Roman"/>
          <w:u w:val="single"/>
          <w:lang w:eastAsia="en-US"/>
        </w:rPr>
        <w:t xml:space="preserve"> przypadku zajęć praktycznych</w:t>
      </w:r>
      <w:r w:rsidR="000C1DAE" w:rsidRPr="00F872C8">
        <w:rPr>
          <w:rFonts w:eastAsia="Times New Roman"/>
          <w:lang w:eastAsia="en-US"/>
        </w:rPr>
        <w:t xml:space="preserve"> – co najmniej 1 osoba/ na grupę posiadająca kwalifikacje do prowadzenia części szkolenia w kotłowniach z zakresu palacza i co najmniej 1 osoba posiadająca  kwalifikacje do prowadzenia części szkolenia z obsługi i konserwacji urządzeń, o napięciu nie wyższym niż 1kV </w:t>
      </w:r>
      <w:r w:rsidR="0084649C">
        <w:rPr>
          <w:rFonts w:eastAsia="Calibri"/>
          <w:lang w:eastAsia="en-US"/>
        </w:rPr>
        <w:t xml:space="preserve">oraz </w:t>
      </w:r>
      <w:r w:rsidR="0084649C">
        <w:rPr>
          <w:lang w:eastAsia="en-US"/>
        </w:rPr>
        <w:t>przeprowadzone zajęcia lub szkolenia  będącego przedmiotem zamówienia -  co najmniej  2 szkolenia.</w:t>
      </w:r>
    </w:p>
    <w:p w:rsidR="000C1DAE" w:rsidRDefault="000C1DAE" w:rsidP="0084649C">
      <w:pPr>
        <w:tabs>
          <w:tab w:val="left" w:pos="284"/>
        </w:tabs>
        <w:spacing w:after="200" w:line="276" w:lineRule="auto"/>
        <w:ind w:left="851"/>
        <w:contextualSpacing/>
        <w:jc w:val="both"/>
        <w:rPr>
          <w:rFonts w:eastAsia="Times New Roman"/>
          <w:lang w:eastAsia="en-US"/>
        </w:rPr>
      </w:pPr>
    </w:p>
    <w:p w:rsidR="009C3458" w:rsidRPr="000C27EF" w:rsidRDefault="00F872C8" w:rsidP="000C27EF">
      <w:pPr>
        <w:tabs>
          <w:tab w:val="left" w:pos="284"/>
        </w:tabs>
        <w:spacing w:after="200" w:line="276" w:lineRule="auto"/>
        <w:ind w:left="709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Wykonawca zapewni nadzór merytoryczny nad realizacją zajęć praktycznych </w:t>
      </w:r>
      <w:r w:rsidR="002E2BF6">
        <w:rPr>
          <w:rFonts w:eastAsia="Times New Roman"/>
          <w:lang w:eastAsia="en-US"/>
        </w:rPr>
        <w:br w:type="textWrapping" w:clear="all"/>
      </w:r>
      <w:r>
        <w:rPr>
          <w:rFonts w:eastAsia="Times New Roman"/>
          <w:lang w:eastAsia="en-US"/>
        </w:rPr>
        <w:t>w kotłowniach.</w:t>
      </w:r>
    </w:p>
    <w:p w:rsidR="009C3458" w:rsidRPr="009C3458" w:rsidRDefault="009C3458" w:rsidP="009371B4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Pzp zgodnie z art. 3 ustawy Pzp,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</w:t>
      </w:r>
      <w:r w:rsidRPr="009C3458">
        <w:rPr>
          <w:rFonts w:eastAsia="Times New Roman"/>
          <w:color w:val="000000"/>
        </w:rPr>
        <w:lastRenderedPageBreak/>
        <w:t>beneficjenta czynności związane z przygotowaniem i przeprowadzeniem procedury wyboru wykonawcy a wykonawcą, polegające w szczególności na: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9C3458" w:rsidRPr="009C3458" w:rsidRDefault="009C3458" w:rsidP="009371B4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9C3458" w:rsidRPr="009C3458" w:rsidRDefault="009C3458" w:rsidP="009371B4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 w:rsidR="009371B4"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9C3458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9C3458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9C3458" w:rsidRPr="009C3458" w:rsidRDefault="009C3458" w:rsidP="0046507F">
      <w:pPr>
        <w:ind w:left="426"/>
        <w:jc w:val="both"/>
        <w:rPr>
          <w:rFonts w:eastAsia="Times New Roman"/>
          <w:color w:val="000000"/>
        </w:rPr>
      </w:pPr>
    </w:p>
    <w:p w:rsidR="009C3458" w:rsidRPr="009C3458" w:rsidRDefault="009C3458" w:rsidP="0046507F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9C3458">
        <w:rPr>
          <w:rFonts w:eastAsia="Times New Roman"/>
          <w:color w:val="FF0000"/>
        </w:rPr>
        <w:br/>
      </w: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9C3458" w:rsidRPr="009C3458" w:rsidRDefault="009C3458" w:rsidP="009C3458">
      <w:pPr>
        <w:ind w:left="426"/>
        <w:contextualSpacing/>
        <w:rPr>
          <w:rFonts w:eastAsia="Times New Roman"/>
        </w:rPr>
      </w:pP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celu potwierdzenia spełnienia warunków wykonawca zobowiązany jest dostarczyć niżej wymienione dokumenty: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Formularz oferty na realizację usługi szkoleniowej załącznik nr 1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 stanowiące załącznik nr 2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Oświadczenie  stanowiące załącznik nr 3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Wykaz niezbędnych do wykonania zamówienia </w:t>
      </w:r>
      <w:r w:rsidR="00822A94">
        <w:rPr>
          <w:rFonts w:eastAsia="Times New Roman"/>
        </w:rPr>
        <w:t xml:space="preserve"> </w:t>
      </w:r>
      <w:r w:rsidRPr="009C3458">
        <w:rPr>
          <w:rFonts w:eastAsia="Times New Roman"/>
        </w:rPr>
        <w:t xml:space="preserve">sprzętu, </w:t>
      </w:r>
      <w:r w:rsidR="00822A94">
        <w:rPr>
          <w:rFonts w:eastAsia="Times New Roman"/>
        </w:rPr>
        <w:t>narzędzi</w:t>
      </w:r>
      <w:r w:rsidRPr="009C3458">
        <w:rPr>
          <w:rFonts w:eastAsia="Times New Roman"/>
        </w:rPr>
        <w:t xml:space="preserve"> – załącznik nr 5 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Wykaz osób, które będą uczestniczyć w wykonaniu zamówienia – załącznik nr 6,</w:t>
      </w:r>
    </w:p>
    <w:p w:rsidR="009C3458" w:rsidRPr="009C3458" w:rsidRDefault="009C3458" w:rsidP="00F84642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Program szkolenia – załącznik nr 7</w:t>
      </w:r>
    </w:p>
    <w:p w:rsidR="009C3458" w:rsidRPr="009C3458" w:rsidRDefault="009C3458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Oświadczenie o braku powiązań kapitałowych i osobowych z beneficjentem </w:t>
      </w:r>
      <w:r w:rsidRPr="009C3458">
        <w:rPr>
          <w:rFonts w:eastAsia="Times New Roman"/>
        </w:rPr>
        <w:br w:type="textWrapping" w:clear="all"/>
        <w:t>w postępowaniu na</w:t>
      </w:r>
      <w:r w:rsidR="00751F3C">
        <w:rPr>
          <w:rFonts w:eastAsia="Times New Roman"/>
        </w:rPr>
        <w:t xml:space="preserve"> realizacje usługi szkoleniowej</w:t>
      </w:r>
      <w:r w:rsidR="00277B49">
        <w:rPr>
          <w:rFonts w:eastAsia="Times New Roman"/>
        </w:rPr>
        <w:t>– załącznik nr 8</w:t>
      </w:r>
    </w:p>
    <w:p w:rsidR="009C3458" w:rsidRPr="009C3458" w:rsidRDefault="00751F3C" w:rsidP="00751F3C">
      <w:pPr>
        <w:numPr>
          <w:ilvl w:val="0"/>
          <w:numId w:val="15"/>
        </w:numPr>
        <w:spacing w:after="200" w:line="276" w:lineRule="auto"/>
        <w:ind w:left="709" w:hanging="283"/>
        <w:contextualSpacing/>
        <w:jc w:val="both"/>
        <w:rPr>
          <w:rFonts w:eastAsia="Times New Roman"/>
        </w:rPr>
      </w:pPr>
      <w:r>
        <w:rPr>
          <w:rFonts w:eastAsia="Times New Roman"/>
        </w:rPr>
        <w:t>Preliminarz kosztów szkolenia</w:t>
      </w:r>
      <w:r w:rsidR="009C3458" w:rsidRPr="009C3458">
        <w:rPr>
          <w:rFonts w:eastAsia="Times New Roman"/>
        </w:rPr>
        <w:t xml:space="preserve"> </w:t>
      </w:r>
      <w:r w:rsidR="00277B49">
        <w:rPr>
          <w:rFonts w:eastAsia="Times New Roman"/>
        </w:rPr>
        <w:t>– załącznik nr 9</w:t>
      </w:r>
    </w:p>
    <w:p w:rsidR="009C3458" w:rsidRPr="009C3458" w:rsidRDefault="008E23C2" w:rsidP="00ED06D6">
      <w:pPr>
        <w:ind w:left="851" w:hanging="425"/>
        <w:contextualSpacing/>
        <w:jc w:val="both"/>
        <w:rPr>
          <w:rFonts w:eastAsia="Times New Roman"/>
        </w:rPr>
      </w:pPr>
      <w:r>
        <w:rPr>
          <w:rFonts w:eastAsia="Times New Roman"/>
        </w:rPr>
        <w:t>10. W</w:t>
      </w:r>
      <w:r w:rsidR="009C3458" w:rsidRPr="009C3458">
        <w:rPr>
          <w:rFonts w:eastAsia="Times New Roman"/>
        </w:rPr>
        <w:t xml:space="preserve">pis do rejestru </w:t>
      </w:r>
      <w:r w:rsidR="00751F3C">
        <w:rPr>
          <w:rFonts w:eastAsia="Times New Roman"/>
        </w:rPr>
        <w:t>instytucji</w:t>
      </w:r>
      <w:r w:rsidR="009C3458" w:rsidRPr="009C3458">
        <w:rPr>
          <w:rFonts w:eastAsia="Times New Roman"/>
        </w:rPr>
        <w:t xml:space="preserve"> szkoleniowych prowadzonego przez Wojewódzki Urząd Pracy właściwy ze względu na siedzibę instytucji szkoleniowej,  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2</w:t>
      </w:r>
      <w:r w:rsidRPr="009C3458">
        <w:rPr>
          <w:rFonts w:eastAsia="Times New Roman"/>
        </w:rPr>
        <w:t>. Aktualny odpis z właściwego rejestru albo aktualn</w:t>
      </w:r>
      <w:r w:rsidR="005C38FE">
        <w:rPr>
          <w:rFonts w:eastAsia="Times New Roman"/>
        </w:rPr>
        <w:t>e</w:t>
      </w:r>
      <w:r w:rsidRPr="009C3458">
        <w:rPr>
          <w:rFonts w:eastAsia="Times New Roman"/>
        </w:rPr>
        <w:t xml:space="preserve"> zaświadczeni</w:t>
      </w:r>
      <w:r w:rsidR="005C38FE">
        <w:rPr>
          <w:rFonts w:eastAsia="Times New Roman"/>
        </w:rPr>
        <w:t>e</w:t>
      </w:r>
      <w:r w:rsidRPr="009C3458">
        <w:rPr>
          <w:rFonts w:eastAsia="Times New Roman"/>
        </w:rPr>
        <w:t xml:space="preserve"> o wpisie do ewidencji działalności gospodarczej, wystawione nie wcześniej niż 6 miesięcy przed upływem składania ofert.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3</w:t>
      </w:r>
      <w:r w:rsidRPr="009C3458">
        <w:rPr>
          <w:rFonts w:eastAsia="Times New Roman"/>
        </w:rPr>
        <w:t>. </w:t>
      </w:r>
      <w:r w:rsidR="0037244E">
        <w:rPr>
          <w:rFonts w:eastAsia="Times New Roman"/>
        </w:rPr>
        <w:t>O</w:t>
      </w:r>
      <w:r w:rsidR="0037244E" w:rsidRPr="009C3458">
        <w:rPr>
          <w:rFonts w:eastAsia="Times New Roman"/>
        </w:rPr>
        <w:t xml:space="preserve">świadczenie </w:t>
      </w:r>
      <w:r w:rsidR="0037244E">
        <w:rPr>
          <w:rFonts w:eastAsia="Times New Roman"/>
        </w:rPr>
        <w:t>lub z</w:t>
      </w:r>
      <w:r w:rsidRPr="009C3458">
        <w:rPr>
          <w:rFonts w:eastAsia="Times New Roman"/>
        </w:rPr>
        <w:t>aświadczenie potwierdzające, że wykonawca nie zalega z opłacaniem podatków i opłat w Urzędzie Skarbowym.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4</w:t>
      </w:r>
      <w:r w:rsidRPr="009C3458">
        <w:rPr>
          <w:rFonts w:eastAsia="Times New Roman"/>
        </w:rPr>
        <w:t>. </w:t>
      </w:r>
      <w:r w:rsidR="00291E80">
        <w:rPr>
          <w:rFonts w:eastAsia="Times New Roman"/>
        </w:rPr>
        <w:t>O</w:t>
      </w:r>
      <w:r w:rsidR="00291E80" w:rsidRPr="009C3458">
        <w:rPr>
          <w:rFonts w:eastAsia="Times New Roman"/>
        </w:rPr>
        <w:t xml:space="preserve">świadczenie </w:t>
      </w:r>
      <w:r w:rsidR="00291E80">
        <w:rPr>
          <w:rFonts w:eastAsia="Times New Roman"/>
        </w:rPr>
        <w:t>lub z</w:t>
      </w:r>
      <w:r w:rsidR="00291E80" w:rsidRPr="009C3458">
        <w:rPr>
          <w:rFonts w:eastAsia="Times New Roman"/>
        </w:rPr>
        <w:t xml:space="preserve">aświadczenie </w:t>
      </w:r>
      <w:r w:rsidRPr="009C3458">
        <w:rPr>
          <w:rFonts w:eastAsia="Times New Roman"/>
        </w:rPr>
        <w:t xml:space="preserve">potwierdzające, że  wykonawca  nie  zalega  </w:t>
      </w:r>
      <w:r w:rsidRPr="009C3458">
        <w:rPr>
          <w:rFonts w:eastAsia="Times New Roman"/>
        </w:rPr>
        <w:br w:type="textWrapping" w:clear="all"/>
        <w:t>z  opłacaniem  składek  na ubezpieczenie zdrowotne i społeczne.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5</w:t>
      </w:r>
      <w:r w:rsidRPr="009C3458">
        <w:rPr>
          <w:rFonts w:eastAsia="Times New Roman"/>
        </w:rPr>
        <w:t>. </w:t>
      </w:r>
      <w:r w:rsidR="0068495A">
        <w:rPr>
          <w:rFonts w:eastAsia="Times New Roman"/>
        </w:rPr>
        <w:t>P</w:t>
      </w:r>
      <w:r w:rsidR="0068495A" w:rsidRPr="009C3458">
        <w:rPr>
          <w:rFonts w:eastAsia="Times New Roman"/>
        </w:rPr>
        <w:t>isemne porozumienie, ewentualnie umowę</w:t>
      </w:r>
      <w:r w:rsidR="0068495A">
        <w:rPr>
          <w:rFonts w:eastAsia="Times New Roman"/>
        </w:rPr>
        <w:t xml:space="preserve"> </w:t>
      </w:r>
      <w:r w:rsidR="0068495A" w:rsidRPr="009C3458">
        <w:rPr>
          <w:rFonts w:eastAsia="Times New Roman"/>
        </w:rPr>
        <w:t>o użyczeniu lub dzierżawy co najmniej na czas szkolenia</w:t>
      </w:r>
      <w:r w:rsidR="0068495A">
        <w:rPr>
          <w:rFonts w:eastAsia="Times New Roman"/>
        </w:rPr>
        <w:t>,</w:t>
      </w:r>
      <w:r w:rsidR="0068495A" w:rsidRPr="009C3458">
        <w:rPr>
          <w:rFonts w:eastAsia="Times New Roman"/>
        </w:rPr>
        <w:t xml:space="preserve"> </w:t>
      </w:r>
      <w:r w:rsidR="0068495A">
        <w:rPr>
          <w:rFonts w:eastAsia="Times New Roman"/>
        </w:rPr>
        <w:t>w</w:t>
      </w:r>
      <w:r w:rsidRPr="009C3458">
        <w:rPr>
          <w:rFonts w:eastAsia="Times New Roman"/>
        </w:rPr>
        <w:t xml:space="preserve"> przypadku gdy wykonawca korzysta przy realizacji zamówienia z sal </w:t>
      </w:r>
      <w:r w:rsidRPr="009C3458">
        <w:rPr>
          <w:rFonts w:eastAsia="Times New Roman"/>
        </w:rPr>
        <w:lastRenderedPageBreak/>
        <w:t>wykładowych,</w:t>
      </w:r>
      <w:r w:rsidR="00491597">
        <w:rPr>
          <w:rFonts w:eastAsia="Times New Roman"/>
        </w:rPr>
        <w:t xml:space="preserve"> lub miejsc do  przeprowadzenia zajęć praktycznych i nie będących jego własnością.</w:t>
      </w:r>
      <w:r w:rsidRPr="009C3458">
        <w:rPr>
          <w:rFonts w:eastAsia="Times New Roman"/>
        </w:rPr>
        <w:t> </w:t>
      </w:r>
    </w:p>
    <w:p w:rsidR="009C3458" w:rsidRPr="009C3458" w:rsidRDefault="009C3458" w:rsidP="00751F3C">
      <w:pPr>
        <w:ind w:left="851" w:hanging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1</w:t>
      </w:r>
      <w:r w:rsidR="005C38FE">
        <w:rPr>
          <w:rFonts w:eastAsia="Times New Roman"/>
        </w:rPr>
        <w:t>6</w:t>
      </w:r>
      <w:r w:rsidRPr="009C3458">
        <w:rPr>
          <w:rFonts w:eastAsia="Times New Roman"/>
        </w:rPr>
        <w:t>. Oświadczenie wykonawcy w zakresie wypełnienia obowiązków informacyjnych przewidzianych w art. 13 lub 14 RODO</w:t>
      </w:r>
      <w:r w:rsidR="00277B49">
        <w:rPr>
          <w:rFonts w:eastAsia="Times New Roman"/>
        </w:rPr>
        <w:t>– załącznik nr 15</w:t>
      </w:r>
      <w:r w:rsidRPr="009C3458">
        <w:rPr>
          <w:rFonts w:eastAsia="Times New Roman"/>
        </w:rPr>
        <w:t xml:space="preserve">.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9C3458" w:rsidRPr="004F7815" w:rsidRDefault="009C3458" w:rsidP="004F7815">
      <w:pPr>
        <w:ind w:left="426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9C3458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</w:t>
      </w:r>
      <w:r w:rsidR="00AA4D73">
        <w:rPr>
          <w:rFonts w:eastAsia="Times New Roman"/>
        </w:rPr>
        <w:t xml:space="preserve"> składania ofert  pod warunkiem</w:t>
      </w:r>
      <w:r w:rsidRPr="009C3458">
        <w:rPr>
          <w:rFonts w:eastAsia="Times New Roman"/>
        </w:rPr>
        <w:t>,  że wniosek o wyjaśnienie treści ogłoszenia   wpłynął do zamawiającego nie później niż do końca dnia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 xml:space="preserve"> w którym upływa połowa wyzna</w:t>
      </w:r>
      <w:r w:rsidR="00AA4D73">
        <w:rPr>
          <w:rFonts w:eastAsia="Times New Roman"/>
        </w:rPr>
        <w:t>czonego terminu składania ofert</w:t>
      </w:r>
      <w:r w:rsidRPr="009C3458">
        <w:rPr>
          <w:rFonts w:eastAsia="Times New Roman"/>
        </w:rPr>
        <w:t>. Jeżeli jest to niezbędne zamawiający może na każdym etapie postępowania wezwać wykonawców do złożenia niezbędnych dokumentów, oświadczeń lub wyjaśnień. W  szczególnie  uzasadnionych  przypadkach  zam</w:t>
      </w:r>
      <w:r w:rsidR="00AA4D73">
        <w:rPr>
          <w:rFonts w:eastAsia="Times New Roman"/>
        </w:rPr>
        <w:t>awiający  może  w każdym czasie</w:t>
      </w:r>
      <w:r w:rsidRPr="009C3458">
        <w:rPr>
          <w:rFonts w:eastAsia="Times New Roman"/>
        </w:rPr>
        <w:t>,  przed  upływem  terminu  do  składania  ofert</w:t>
      </w:r>
      <w:r w:rsidR="00AA4D73">
        <w:rPr>
          <w:rFonts w:eastAsia="Times New Roman"/>
        </w:rPr>
        <w:t>,</w:t>
      </w:r>
      <w:r w:rsidRPr="009C3458">
        <w:rPr>
          <w:rFonts w:eastAsia="Times New Roman"/>
        </w:rPr>
        <w:t>  zmodyfikować  treść   ogłoszenia.</w:t>
      </w:r>
      <w:r w:rsidRPr="009C3458">
        <w:rPr>
          <w:rFonts w:eastAsia="Times New Roman"/>
        </w:rPr>
        <w:br/>
      </w:r>
      <w:r w:rsidR="009C3575">
        <w:rPr>
          <w:rFonts w:eastAsia="Times New Roman"/>
          <w:color w:val="FF0000"/>
        </w:rPr>
        <w:t> </w:t>
      </w: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INFORMACJA NA TEMAT WADIUM: </w:t>
      </w:r>
    </w:p>
    <w:p w:rsidR="009C3458" w:rsidRP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9C3458" w:rsidRDefault="009C3458" w:rsidP="009C3458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>Zamawiający nie wymaga wniesienia wadium.</w:t>
      </w:r>
    </w:p>
    <w:p w:rsidR="009C3458" w:rsidRPr="009C3458" w:rsidRDefault="009C3458" w:rsidP="00832C8D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9C3458">
        <w:rPr>
          <w:rFonts w:eastAsia="Times New Roman"/>
          <w:b/>
          <w:bCs/>
        </w:rPr>
        <w:t xml:space="preserve">KRYTERIA OCENY I ICH ZNACZENIE: </w:t>
      </w:r>
    </w:p>
    <w:p w:rsidR="009C3458" w:rsidRDefault="009C3458" w:rsidP="00E23EAE">
      <w:pPr>
        <w:ind w:left="142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9C3458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061CDF" w:rsidRPr="009C3458" w:rsidRDefault="00061CDF" w:rsidP="00E23EAE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L.p.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Kryterium oceny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b/>
                <w:lang w:eastAsia="en-US"/>
              </w:rPr>
            </w:pPr>
            <w:r w:rsidRPr="00C31BED">
              <w:rPr>
                <w:b/>
                <w:lang w:eastAsia="en-US"/>
              </w:rPr>
              <w:t>Sposób oceny</w:t>
            </w: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1.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Koszt szkolenia -50%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Najniższa cena - 50 pkt.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(Cn:Cb) x 100 x 50%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gdzie Cn - cena najniższa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Cb – cena badana</w:t>
            </w:r>
          </w:p>
          <w:p w:rsidR="009C3458" w:rsidRPr="00C31BED" w:rsidRDefault="009C3458" w:rsidP="009C3458">
            <w:pPr>
              <w:tabs>
                <w:tab w:val="left" w:pos="6"/>
              </w:tabs>
              <w:ind w:left="6"/>
              <w:contextualSpacing/>
              <w:rPr>
                <w:lang w:eastAsia="en-US"/>
              </w:rPr>
            </w:pPr>
            <w:r w:rsidRPr="00C31BED">
              <w:rPr>
                <w:lang w:eastAsia="en-US"/>
              </w:rPr>
              <w:t>Najkorzystniejsza oferta może otrzymać maksymalnie 50 pkt.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2.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Sposób organizacji zajęć praktycznych określonych </w:t>
            </w:r>
            <w:r w:rsidRPr="00C31BED">
              <w:rPr>
                <w:lang w:eastAsia="en-US"/>
              </w:rPr>
              <w:br w:type="textWrapping" w:clear="all"/>
              <w:t>w programie szkolenia -</w:t>
            </w:r>
            <w:r w:rsidR="00214482">
              <w:rPr>
                <w:lang w:eastAsia="en-US"/>
              </w:rPr>
              <w:t>20</w:t>
            </w:r>
            <w:r w:rsidRPr="00C31BED">
              <w:rPr>
                <w:lang w:eastAsia="en-US"/>
              </w:rPr>
              <w:t>%</w:t>
            </w:r>
          </w:p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58" w:rsidRPr="00C31BED" w:rsidRDefault="009C3458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Spełnia minimalne wymagania tj.</w:t>
            </w:r>
          </w:p>
          <w:p w:rsidR="009C3458" w:rsidRDefault="00896A6B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Zajęcia w kotłowniach z podziałem uczestników na 2 grupy osób – 1 punkt</w:t>
            </w:r>
          </w:p>
          <w:p w:rsidR="00896A6B" w:rsidRDefault="00896A6B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Zajęcia w kotłowniach z podziałem uczestników na więcej niż 2 grupy – 2 pkt</w:t>
            </w:r>
          </w:p>
          <w:p w:rsidR="00896A6B" w:rsidRPr="00C31BED" w:rsidRDefault="00896A6B" w:rsidP="009C3458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(Lp : maxLp) x 100 x </w:t>
            </w:r>
            <w:r w:rsidR="00214482">
              <w:rPr>
                <w:lang w:eastAsia="en-US"/>
              </w:rPr>
              <w:t>20</w:t>
            </w:r>
            <w:r w:rsidRPr="00C31BED">
              <w:rPr>
                <w:lang w:eastAsia="en-US"/>
              </w:rPr>
              <w:t>%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gdzie: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>Lp- liczba punktów uzyskanych przez instytucję szkoleniową</w:t>
            </w:r>
          </w:p>
          <w:p w:rsidR="009C3458" w:rsidRPr="00C31BED" w:rsidRDefault="009C3458" w:rsidP="009C3458">
            <w:pPr>
              <w:tabs>
                <w:tab w:val="left" w:pos="851"/>
              </w:tabs>
              <w:ind w:left="6"/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maxLP – maksymalna liczba punktów jaką może </w:t>
            </w:r>
            <w:r w:rsidRPr="00C31BED">
              <w:rPr>
                <w:lang w:eastAsia="en-US"/>
              </w:rPr>
              <w:lastRenderedPageBreak/>
              <w:t>uzyskać instytucja szkoleniowa</w:t>
            </w:r>
          </w:p>
        </w:tc>
      </w:tr>
      <w:tr w:rsidR="00C31BED" w:rsidRPr="00C31BED" w:rsidTr="009C34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C31BED" w:rsidRDefault="009C3458" w:rsidP="009C3458">
            <w:pPr>
              <w:contextualSpacing/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lastRenderedPageBreak/>
              <w:t>3.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58" w:rsidRPr="00EC264D" w:rsidRDefault="009C3458" w:rsidP="00214482">
            <w:pPr>
              <w:rPr>
                <w:lang w:eastAsia="en-US"/>
              </w:rPr>
            </w:pPr>
            <w:r w:rsidRPr="00EC264D">
              <w:rPr>
                <w:lang w:eastAsia="en-US"/>
              </w:rPr>
              <w:t xml:space="preserve">Doświadczenie </w:t>
            </w:r>
            <w:r w:rsidR="00EC264D" w:rsidRPr="00EC264D">
              <w:rPr>
                <w:lang w:eastAsia="en-US"/>
              </w:rPr>
              <w:t xml:space="preserve">kadry </w:t>
            </w:r>
            <w:r w:rsidRPr="00EC264D">
              <w:rPr>
                <w:lang w:eastAsia="en-US"/>
              </w:rPr>
              <w:t>w prowadzeniu szkoleń będących przedmiotem zamówienia-</w:t>
            </w:r>
            <w:r w:rsidR="00214482">
              <w:rPr>
                <w:lang w:eastAsia="en-US"/>
              </w:rPr>
              <w:t>3</w:t>
            </w:r>
            <w:r w:rsidR="00C05A00">
              <w:rPr>
                <w:lang w:eastAsia="en-US"/>
              </w:rPr>
              <w:t>0</w:t>
            </w:r>
            <w:r w:rsidRPr="00EC264D">
              <w:rPr>
                <w:lang w:eastAsia="en-US"/>
              </w:rPr>
              <w:t>%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4D" w:rsidRPr="002A2CE7" w:rsidRDefault="00EC264D" w:rsidP="00EC264D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Spełnia minimalne wymagania:</w:t>
            </w:r>
          </w:p>
          <w:p w:rsidR="00EC264D" w:rsidRPr="00AB163D" w:rsidRDefault="00EC264D" w:rsidP="00EC264D">
            <w:pPr>
              <w:rPr>
                <w:color w:val="FF0000"/>
                <w:lang w:eastAsia="en-US"/>
              </w:rPr>
            </w:pPr>
          </w:p>
          <w:p w:rsidR="00EC264D" w:rsidRPr="00685716" w:rsidRDefault="00EC264D" w:rsidP="00EC264D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Okres przeprowadzonych zajęć lub liczba szkoleń  będącego przedmiotem zamówienia:</w:t>
            </w:r>
          </w:p>
          <w:p w:rsidR="00EC264D" w:rsidRPr="00685716" w:rsidRDefault="00EC264D" w:rsidP="00EC264D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2 szkolenia – 2 pkt.</w:t>
            </w:r>
          </w:p>
          <w:p w:rsidR="00EC264D" w:rsidRPr="00685716" w:rsidRDefault="00EC264D" w:rsidP="00EC264D">
            <w:pPr>
              <w:rPr>
                <w:lang w:eastAsia="en-US"/>
              </w:rPr>
            </w:pPr>
          </w:p>
          <w:p w:rsidR="00EC264D" w:rsidRPr="00685716" w:rsidRDefault="00EC264D" w:rsidP="00EC264D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Okres przeprowadzonych zajęć lub liczba szkoleń</w:t>
            </w:r>
          </w:p>
          <w:p w:rsidR="00EC264D" w:rsidRPr="00685716" w:rsidRDefault="00EC264D" w:rsidP="00EC264D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 xml:space="preserve"> będącego przedmiotem zamówienia:</w:t>
            </w:r>
          </w:p>
          <w:p w:rsidR="00EC264D" w:rsidRPr="00685716" w:rsidRDefault="00EC264D" w:rsidP="00EC264D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- od 3 do 5 - 3 pkt</w:t>
            </w:r>
          </w:p>
          <w:p w:rsidR="00EC264D" w:rsidRPr="00685716" w:rsidRDefault="00EC264D" w:rsidP="00EC264D">
            <w:pPr>
              <w:rPr>
                <w:lang w:eastAsia="en-US"/>
              </w:rPr>
            </w:pPr>
            <w:r w:rsidRPr="00685716">
              <w:rPr>
                <w:lang w:eastAsia="en-US"/>
              </w:rPr>
              <w:t>- powyżej 5 – 4 pkt</w:t>
            </w:r>
          </w:p>
          <w:p w:rsidR="00EC264D" w:rsidRPr="002A2CE7" w:rsidRDefault="00EC264D" w:rsidP="00EC264D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Obliczenie punktów za powyższe kryterium nastąpi wg. poniższego wzoru:</w:t>
            </w:r>
          </w:p>
          <w:p w:rsidR="00EC264D" w:rsidRPr="002A2CE7" w:rsidRDefault="00EC264D" w:rsidP="00EC264D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 xml:space="preserve">(Lpk: maxLp) x 100 x </w:t>
            </w:r>
            <w:r w:rsidR="00214482">
              <w:rPr>
                <w:lang w:eastAsia="en-US"/>
              </w:rPr>
              <w:t>3</w:t>
            </w:r>
            <w:r w:rsidR="00C05A00">
              <w:rPr>
                <w:lang w:eastAsia="en-US"/>
              </w:rPr>
              <w:t>0</w:t>
            </w:r>
            <w:r w:rsidRPr="002A2CE7">
              <w:rPr>
                <w:lang w:eastAsia="en-US"/>
              </w:rPr>
              <w:t>%</w:t>
            </w:r>
          </w:p>
          <w:p w:rsidR="00EC264D" w:rsidRPr="002A2CE7" w:rsidRDefault="00EC264D" w:rsidP="00EC264D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gdzie:</w:t>
            </w:r>
          </w:p>
          <w:p w:rsidR="00EC264D" w:rsidRPr="002A2CE7" w:rsidRDefault="00EC264D" w:rsidP="00EC264D">
            <w:pPr>
              <w:rPr>
                <w:lang w:eastAsia="en-US"/>
              </w:rPr>
            </w:pPr>
            <w:r w:rsidRPr="002A2CE7">
              <w:rPr>
                <w:lang w:eastAsia="en-US"/>
              </w:rPr>
              <w:t>Lpk – liczba punktów uzyskanych przez instytucję szkoleniową</w:t>
            </w:r>
          </w:p>
          <w:p w:rsidR="009C3458" w:rsidRPr="00AB163D" w:rsidRDefault="00EC264D" w:rsidP="00EC264D">
            <w:pPr>
              <w:rPr>
                <w:rFonts w:ascii="Calibri" w:hAnsi="Calibri"/>
                <w:color w:val="FF0000"/>
                <w:lang w:eastAsia="en-US"/>
              </w:rPr>
            </w:pPr>
            <w:r w:rsidRPr="002A2CE7">
              <w:rPr>
                <w:lang w:eastAsia="en-US"/>
              </w:rPr>
              <w:t>maxLp – maksymalna liczba punktów jaką może uzyskać instytucja szkoleniowa</w:t>
            </w:r>
          </w:p>
        </w:tc>
      </w:tr>
    </w:tbl>
    <w:p w:rsidR="009C3458" w:rsidRPr="009C3458" w:rsidRDefault="009C3458" w:rsidP="009C3458">
      <w:pPr>
        <w:ind w:left="426"/>
        <w:contextualSpacing/>
        <w:jc w:val="both"/>
        <w:rPr>
          <w:rFonts w:eastAsia="Calibri"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lang w:eastAsia="en-US"/>
        </w:rPr>
      </w:pPr>
    </w:p>
    <w:p w:rsidR="009C3458" w:rsidRPr="009C3458" w:rsidRDefault="009C3458" w:rsidP="002E2BF6">
      <w:pPr>
        <w:ind w:left="426"/>
        <w:jc w:val="both"/>
        <w:rPr>
          <w:rFonts w:eastAsia="Times New Roman"/>
          <w:b/>
          <w:bCs/>
        </w:rPr>
      </w:pPr>
      <w:r w:rsidRPr="009C3458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9C3458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067ECD">
          <w:rPr>
            <w:rFonts w:eastAsia="Times New Roman"/>
            <w:u w:val="single"/>
          </w:rPr>
          <w:t>http://bip.pupchelm.pl</w:t>
        </w:r>
      </w:hyperlink>
      <w:r w:rsidRPr="00067ECD">
        <w:rPr>
          <w:rFonts w:eastAsia="Times New Roman"/>
        </w:rPr>
        <w:t xml:space="preserve">, </w:t>
      </w:r>
      <w:hyperlink r:id="rId12" w:history="1">
        <w:r w:rsidRPr="00067ECD">
          <w:rPr>
            <w:rFonts w:eastAsia="Times New Roman"/>
            <w:u w:val="single"/>
          </w:rPr>
          <w:t>www.pupchelm.pl</w:t>
        </w:r>
      </w:hyperlink>
      <w:r w:rsidRPr="00067ECD">
        <w:rPr>
          <w:rFonts w:eastAsia="Times New Roman"/>
        </w:rPr>
        <w:t>.</w:t>
      </w:r>
    </w:p>
    <w:p w:rsidR="009C3458" w:rsidRPr="009C3458" w:rsidRDefault="009C3458" w:rsidP="00E23EAE">
      <w:pPr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MIEJSCE I TERMIN SKŁADANIA OFERT: </w:t>
      </w:r>
    </w:p>
    <w:p w:rsidR="009C3458" w:rsidRPr="00AB163D" w:rsidRDefault="009C3458" w:rsidP="00ED06D6">
      <w:pPr>
        <w:spacing w:before="100" w:beforeAutospacing="1" w:after="100" w:afterAutospacing="1"/>
        <w:ind w:left="426"/>
        <w:jc w:val="both"/>
        <w:rPr>
          <w:rFonts w:eastAsia="Times New Roman"/>
          <w:b/>
          <w:color w:val="FF0000"/>
        </w:rPr>
      </w:pPr>
      <w:r w:rsidRPr="009C3458">
        <w:rPr>
          <w:rFonts w:eastAsia="Times New Roman"/>
        </w:rPr>
        <w:t>Oferty w zamkniętej kopercie należy złożyć w siedzibie Powiatowego Urzędu Pracy</w:t>
      </w:r>
      <w:r w:rsidRPr="009C3458">
        <w:rPr>
          <w:rFonts w:eastAsia="Times New Roman"/>
        </w:rPr>
        <w:br/>
        <w:t xml:space="preserve">w Chełmie, Pl. Niepodległości 1, w pokoju nr 44 (kancelaria). Koperta powinna być oznaczona: </w:t>
      </w:r>
      <w:r w:rsidRPr="009C3458">
        <w:rPr>
          <w:rFonts w:eastAsia="Times New Roman"/>
          <w:b/>
          <w:bCs/>
        </w:rPr>
        <w:t>Oferta na usługi społeczne - szkolenie : „</w:t>
      </w:r>
      <w:r w:rsidR="000C27EF">
        <w:rPr>
          <w:rFonts w:eastAsia="Times New Roman"/>
          <w:b/>
        </w:rPr>
        <w:t>Konserwator z uprawnieniami do 1 kV oraz palacza – konserwatora kotłów i instalacji CO”</w:t>
      </w:r>
      <w:r w:rsidR="00617A05">
        <w:rPr>
          <w:rFonts w:eastAsia="Times New Roman"/>
          <w:b/>
          <w:bCs/>
        </w:rPr>
        <w:t xml:space="preserve"> </w:t>
      </w:r>
      <w:r w:rsidRPr="009C3458">
        <w:rPr>
          <w:rFonts w:eastAsia="Times New Roman"/>
          <w:b/>
          <w:bCs/>
        </w:rPr>
        <w:t xml:space="preserve">, </w:t>
      </w:r>
      <w:r w:rsidRPr="009C3458">
        <w:rPr>
          <w:rFonts w:eastAsia="Times New Roman"/>
        </w:rPr>
        <w:t> winna być opatrzona adresem</w:t>
      </w:r>
      <w:r w:rsidR="00617A05">
        <w:rPr>
          <w:rFonts w:eastAsia="Times New Roman"/>
        </w:rPr>
        <w:br w:type="textWrapping" w:clear="all"/>
      </w:r>
      <w:r w:rsidRPr="009C3458">
        <w:rPr>
          <w:rFonts w:eastAsia="Times New Roman"/>
        </w:rPr>
        <w:t xml:space="preserve"> i nazwą Wykonawcy. Termin składania ofert upływa </w:t>
      </w:r>
      <w:r w:rsidRPr="002E2BF6">
        <w:rPr>
          <w:rFonts w:eastAsia="Times New Roman"/>
        </w:rPr>
        <w:t>dnia</w:t>
      </w:r>
      <w:r w:rsidRPr="00AB163D">
        <w:rPr>
          <w:rFonts w:eastAsia="Times New Roman"/>
          <w:color w:val="FF0000"/>
        </w:rPr>
        <w:t xml:space="preserve"> </w:t>
      </w:r>
      <w:r w:rsidR="0084649C" w:rsidRPr="0084649C">
        <w:rPr>
          <w:rFonts w:eastAsia="Times New Roman"/>
          <w:b/>
          <w:bCs/>
        </w:rPr>
        <w:t>10.03</w:t>
      </w:r>
      <w:r w:rsidRPr="0084649C">
        <w:rPr>
          <w:rFonts w:eastAsia="Times New Roman"/>
          <w:b/>
          <w:bCs/>
        </w:rPr>
        <w:t>.20</w:t>
      </w:r>
      <w:r w:rsidR="00AB163D" w:rsidRPr="0084649C">
        <w:rPr>
          <w:rFonts w:eastAsia="Times New Roman"/>
          <w:b/>
          <w:bCs/>
        </w:rPr>
        <w:t>20</w:t>
      </w:r>
      <w:r w:rsidRPr="0084649C">
        <w:rPr>
          <w:rFonts w:eastAsia="Times New Roman"/>
          <w:b/>
          <w:bCs/>
        </w:rPr>
        <w:t xml:space="preserve"> r.</w:t>
      </w:r>
      <w:r w:rsidRPr="0084649C">
        <w:rPr>
          <w:rFonts w:eastAsia="Times New Roman"/>
        </w:rPr>
        <w:t xml:space="preserve"> o godz</w:t>
      </w:r>
      <w:r w:rsidRPr="0084649C">
        <w:rPr>
          <w:rFonts w:eastAsia="Times New Roman"/>
          <w:b/>
          <w:bCs/>
        </w:rPr>
        <w:t xml:space="preserve">. </w:t>
      </w:r>
      <w:r w:rsidR="004436FF" w:rsidRPr="0084649C">
        <w:rPr>
          <w:rFonts w:eastAsia="Times New Roman"/>
          <w:b/>
          <w:bCs/>
        </w:rPr>
        <w:t>10</w:t>
      </w:r>
      <w:r w:rsidRPr="0084649C">
        <w:rPr>
          <w:rFonts w:eastAsia="Times New Roman"/>
          <w:b/>
          <w:bCs/>
        </w:rPr>
        <w:t>.00</w:t>
      </w:r>
      <w:r w:rsidRPr="0084649C">
        <w:rPr>
          <w:rFonts w:eastAsia="Times New Roman"/>
        </w:rPr>
        <w:t xml:space="preserve">. Otwarcie ofert nastąpi </w:t>
      </w:r>
      <w:r w:rsidR="00E64F66" w:rsidRPr="0084649C">
        <w:rPr>
          <w:rFonts w:eastAsia="Times New Roman"/>
        </w:rPr>
        <w:t xml:space="preserve">w </w:t>
      </w:r>
      <w:r w:rsidRPr="0084649C">
        <w:rPr>
          <w:rFonts w:eastAsia="Times New Roman"/>
        </w:rPr>
        <w:t>dni</w:t>
      </w:r>
      <w:r w:rsidR="00E64F66" w:rsidRPr="0084649C">
        <w:rPr>
          <w:rFonts w:eastAsia="Times New Roman"/>
        </w:rPr>
        <w:t>u</w:t>
      </w:r>
      <w:r w:rsidRPr="0084649C">
        <w:rPr>
          <w:rFonts w:eastAsia="Times New Roman"/>
        </w:rPr>
        <w:t xml:space="preserve"> </w:t>
      </w:r>
      <w:r w:rsidR="0084649C" w:rsidRPr="0084649C">
        <w:rPr>
          <w:rFonts w:eastAsia="Times New Roman"/>
          <w:b/>
          <w:bCs/>
        </w:rPr>
        <w:t>10.03</w:t>
      </w:r>
      <w:r w:rsidR="00E23EAE" w:rsidRPr="0084649C">
        <w:rPr>
          <w:rFonts w:eastAsia="Times New Roman"/>
          <w:b/>
          <w:bCs/>
        </w:rPr>
        <w:t>.20</w:t>
      </w:r>
      <w:r w:rsidR="002E2BF6" w:rsidRPr="0084649C">
        <w:rPr>
          <w:rFonts w:eastAsia="Times New Roman"/>
          <w:b/>
          <w:bCs/>
        </w:rPr>
        <w:t>20</w:t>
      </w:r>
      <w:r w:rsidR="00E23EAE" w:rsidRPr="0084649C">
        <w:rPr>
          <w:rFonts w:eastAsia="Times New Roman"/>
          <w:b/>
          <w:bCs/>
        </w:rPr>
        <w:t>r.</w:t>
      </w:r>
      <w:r w:rsidRPr="0084649C">
        <w:rPr>
          <w:rFonts w:eastAsia="Times New Roman"/>
        </w:rPr>
        <w:t xml:space="preserve"> o </w:t>
      </w:r>
      <w:r w:rsidRPr="0084649C">
        <w:rPr>
          <w:rFonts w:eastAsia="Times New Roman"/>
          <w:b/>
          <w:bCs/>
        </w:rPr>
        <w:t xml:space="preserve">godz. </w:t>
      </w:r>
      <w:r w:rsidR="004436FF" w:rsidRPr="0084649C">
        <w:rPr>
          <w:rFonts w:eastAsia="Times New Roman"/>
          <w:b/>
          <w:bCs/>
        </w:rPr>
        <w:t>10</w:t>
      </w:r>
      <w:r w:rsidR="00C9163E" w:rsidRPr="0084649C">
        <w:rPr>
          <w:rFonts w:eastAsia="Times New Roman"/>
          <w:b/>
          <w:bCs/>
        </w:rPr>
        <w:t>.15</w:t>
      </w:r>
      <w:r w:rsidRPr="0084649C">
        <w:rPr>
          <w:rFonts w:eastAsia="Times New Roman"/>
        </w:rPr>
        <w:t xml:space="preserve"> w siedzibie</w:t>
      </w:r>
      <w:r w:rsidRPr="002E2BF6">
        <w:rPr>
          <w:rFonts w:eastAsia="Times New Roman"/>
        </w:rPr>
        <w:t xml:space="preserve"> Zamawiającego, pok. Nr </w:t>
      </w:r>
      <w:r w:rsidRPr="002E2BF6">
        <w:rPr>
          <w:rFonts w:eastAsia="Times New Roman"/>
          <w:b/>
        </w:rPr>
        <w:t>358.</w:t>
      </w:r>
      <w:r w:rsidRPr="00AB163D">
        <w:rPr>
          <w:rFonts w:eastAsia="Times New Roman"/>
          <w:b/>
          <w:color w:val="FF0000"/>
        </w:rPr>
        <w:t xml:space="preserve"> </w:t>
      </w:r>
    </w:p>
    <w:p w:rsidR="009C3458" w:rsidRPr="009C3458" w:rsidRDefault="009C3458" w:rsidP="009C3458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9C3458">
        <w:rPr>
          <w:rFonts w:eastAsia="Times New Roman"/>
        </w:rPr>
        <w:t>Bezpośrednio przed otwarciem ofert zamawiający poda kwotę, jaką zamierza przeznac</w:t>
      </w:r>
      <w:r w:rsidR="00E64F66">
        <w:rPr>
          <w:rFonts w:eastAsia="Times New Roman"/>
        </w:rPr>
        <w:t>zyć</w:t>
      </w:r>
      <w:r w:rsidR="00E64F66">
        <w:rPr>
          <w:rFonts w:eastAsia="Times New Roman"/>
        </w:rPr>
        <w:br/>
        <w:t>na sfinansowanie zamówienia</w:t>
      </w:r>
      <w:r w:rsidRPr="009C3458">
        <w:rPr>
          <w:rFonts w:eastAsia="Times New Roman"/>
        </w:rPr>
        <w:t>.</w:t>
      </w:r>
      <w:r w:rsidR="00E64F66">
        <w:rPr>
          <w:rFonts w:eastAsia="Times New Roman"/>
        </w:rPr>
        <w:t xml:space="preserve"> </w:t>
      </w:r>
      <w:r w:rsidRPr="009C3458">
        <w:rPr>
          <w:rFonts w:eastAsia="Times New Roman"/>
        </w:rPr>
        <w:t>Podczas otwarcia ofert zamawiający poda nazwy oraz adresy wykonawców, a także informacje dotyczące ceny .  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 xml:space="preserve">TERMIN ZWIĄZANIA OFERTĄ: 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9C3458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9C3458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9C3458" w:rsidRPr="009C3458" w:rsidRDefault="009C3458" w:rsidP="009C3458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  <w:b/>
          <w:bCs/>
        </w:rPr>
        <w:t>Opis sposobu przygotowania ofert</w:t>
      </w:r>
    </w:p>
    <w:p w:rsidR="009C3458" w:rsidRPr="009C3458" w:rsidRDefault="009C3458" w:rsidP="00E64F66">
      <w:pPr>
        <w:spacing w:line="360" w:lineRule="auto"/>
        <w:ind w:left="425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 </w:t>
      </w:r>
      <w:r w:rsidRPr="009C3458">
        <w:rPr>
          <w:rFonts w:eastAsia="Times New Roman"/>
        </w:rPr>
        <w:br/>
        <w:t>Przygotowanie oferty:</w:t>
      </w:r>
    </w:p>
    <w:p w:rsidR="009C3458" w:rsidRPr="009C3458" w:rsidRDefault="009C3458" w:rsidP="00E64F66">
      <w:pPr>
        <w:numPr>
          <w:ilvl w:val="0"/>
          <w:numId w:val="17"/>
        </w:numPr>
        <w:spacing w:line="360" w:lineRule="auto"/>
        <w:ind w:left="425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musi być sporządzona w języku polskim, komputerowo.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lastRenderedPageBreak/>
        <w:t>Koszty związane z przygotowaniem oferty ponosi składający ofertę.</w:t>
      </w:r>
      <w:r w:rsidRPr="009C3458">
        <w:rPr>
          <w:rFonts w:eastAsia="Times New Roman"/>
        </w:rPr>
        <w:br/>
        <w:t>Wykonawca może złożyć w prowadzonym postępowaniu wyłącznie jedną ofertę na całość zamówienia.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oraz wszystkie załączniki wymagają podpisu osób uprawnionych</w:t>
      </w:r>
      <w:r w:rsidRPr="009C3458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Oferta powinna zawierać wszystkie wymagane dokumenty, oświadczenia i załączniki,</w:t>
      </w:r>
      <w:r w:rsidRPr="009C3458">
        <w:rPr>
          <w:rFonts w:eastAsia="Times New Roman"/>
        </w:rPr>
        <w:br/>
        <w:t>o których mowa w ogłoszeniu.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Dokumenty powinny być sporządzone zgodnie z zaleceniami oraz przedstawionymi przez</w:t>
      </w:r>
      <w:r w:rsidRPr="009C3458">
        <w:rPr>
          <w:rFonts w:eastAsia="Times New Roman"/>
        </w:rPr>
        <w:br/>
        <w:t>zamawiającego wzorcami - załącznikami, a w -szczególności zawierać wszystkie informacje oraz dane.</w:t>
      </w:r>
    </w:p>
    <w:p w:rsidR="009C3458" w:rsidRPr="009C3458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>Poprawki w ofercie muszą być naniesione czytelnie oraz opatrzone podpisem osoby podpisującej ofertę.</w:t>
      </w:r>
    </w:p>
    <w:p w:rsidR="009C3458" w:rsidRPr="00617A05" w:rsidRDefault="009C3458" w:rsidP="009C3458">
      <w:pPr>
        <w:numPr>
          <w:ilvl w:val="0"/>
          <w:numId w:val="17"/>
        </w:num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  <w:r w:rsidRPr="009C3458">
        <w:rPr>
          <w:rFonts w:eastAsia="Times New Roman"/>
        </w:rPr>
        <w:t xml:space="preserve">Wskazane jest aby wszystkie strony oferty powinny być ponumerowane i spięte (zszyte) </w:t>
      </w:r>
      <w:r w:rsidRPr="009C3458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  <w:r w:rsidRPr="009C3458">
        <w:rPr>
          <w:rFonts w:eastAsia="Calibri"/>
          <w:b/>
          <w:lang w:eastAsia="en-US"/>
        </w:rPr>
        <w:t xml:space="preserve">Jeżeli Wykonawca polega na </w:t>
      </w:r>
      <w:r w:rsidRPr="009C3458">
        <w:rPr>
          <w:rFonts w:eastAsia="Calibri"/>
          <w:b/>
          <w:u w:val="single"/>
          <w:lang w:eastAsia="en-US"/>
        </w:rPr>
        <w:t>potencjale technicznym innego podmiotu</w:t>
      </w:r>
      <w:r w:rsidRPr="009C3458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ind w:left="426"/>
        <w:jc w:val="both"/>
        <w:rPr>
          <w:rFonts w:eastAsia="Calibri"/>
          <w:b/>
          <w:lang w:eastAsia="en-US"/>
        </w:rPr>
      </w:pP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9C3458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9C3458">
        <w:rPr>
          <w:rFonts w:eastAsia="Times New Roman"/>
        </w:rPr>
        <w:br/>
      </w:r>
      <w:r w:rsidRPr="009C3458">
        <w:rPr>
          <w:rFonts w:eastAsia="Times New Roman"/>
          <w:b/>
          <w:bCs/>
        </w:rPr>
        <w:t>w celu zawarcia umowy w sprawie zamówienia publicznego</w:t>
      </w:r>
      <w:r w:rsidRPr="009C3458">
        <w:rPr>
          <w:rFonts w:eastAsia="Times New Roman"/>
        </w:rPr>
        <w:br/>
        <w:t> 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Zamawiający zawiadomi wybranego Wykonawcę o miejscu i terminie podpisania umowy oraz ustali szczegółowy termin realizacji szkolenia.</w:t>
      </w:r>
    </w:p>
    <w:p w:rsidR="009C3458" w:rsidRPr="009C3458" w:rsidRDefault="009C3458" w:rsidP="009C3458">
      <w:pPr>
        <w:numPr>
          <w:ilvl w:val="0"/>
          <w:numId w:val="18"/>
        </w:numPr>
        <w:suppressAutoHyphens/>
        <w:spacing w:after="200" w:line="276" w:lineRule="auto"/>
        <w:ind w:left="426"/>
        <w:jc w:val="both"/>
        <w:rPr>
          <w:rFonts w:eastAsia="Times New Roman"/>
          <w:lang w:eastAsia="ar-SA"/>
        </w:rPr>
      </w:pPr>
      <w:r w:rsidRPr="009C3458">
        <w:rPr>
          <w:rFonts w:eastAsia="Times New Roman"/>
          <w:lang w:eastAsia="ar-SA"/>
        </w:rPr>
        <w:t>Jeżeli Wykonawca, którego oferta została wybrana, uchyla się od zawarcia umowy</w:t>
      </w:r>
      <w:r w:rsidRPr="009C3458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9C3458" w:rsidRPr="009C3458" w:rsidRDefault="009C3458" w:rsidP="009C3458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9C3458">
        <w:rPr>
          <w:rFonts w:eastAsia="Times New Roman"/>
          <w:b/>
        </w:rPr>
        <w:t xml:space="preserve">Informacje dodatkowe </w:t>
      </w:r>
    </w:p>
    <w:p w:rsidR="009C3458" w:rsidRPr="009C3458" w:rsidRDefault="009C3458" w:rsidP="009C3458">
      <w:pPr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Zgodnie z art. 13 ust. 1 i 2 rozporządzenia Parlamentu Europejskiego i Rady (UE) 2016/679 </w:t>
      </w:r>
      <w:r w:rsidRPr="009C3458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9C3458">
        <w:rPr>
          <w:rFonts w:eastAsia="Times New Roman"/>
        </w:rPr>
        <w:br w:type="textWrapping" w:clear="all"/>
        <w:t>z 04.05.2016, str. 1</w:t>
      </w:r>
      <w:r w:rsidR="00AB163D">
        <w:rPr>
          <w:rFonts w:eastAsia="Times New Roman"/>
        </w:rPr>
        <w:t xml:space="preserve"> z póź.zm.</w:t>
      </w:r>
      <w:r w:rsidRPr="009C3458">
        <w:rPr>
          <w:rFonts w:eastAsia="Times New Roman"/>
        </w:rPr>
        <w:t>), dalej „RODO”, Zamawiający informuje, że: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administratorem danych osobowych Wykonawcy jest: Powiatowy Urząd Pracy  </w:t>
      </w:r>
      <w:r w:rsidRPr="009C3458">
        <w:rPr>
          <w:rFonts w:eastAsia="Times New Roman"/>
        </w:rPr>
        <w:br w:type="textWrapping" w:clear="all"/>
        <w:t>w Chełmie, Plac Niepodległości 1, 22-100 Chełm;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lastRenderedPageBreak/>
        <w:t>inspektorem ochrony danych osobowych jest Pani Ewa Fidecka, kontakt: adres e-mail: IODO@zeto.lublin.pl;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przetwarzane będą na podstawie art. 6 ust. 1 lit. c RODO </w:t>
      </w:r>
      <w:r w:rsidRPr="009C3458">
        <w:rPr>
          <w:rFonts w:eastAsia="Times New Roman"/>
        </w:rPr>
        <w:br w:type="textWrapping" w:clear="all"/>
        <w:t>w celu związanym z postępowaniem o udzielenie zamówienia publicznego;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odbiorcami danych osobowych Wykonawcy będą: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osoby lub podmioty, którym udostępniona zostanie dokumentacja postępowania w oparciu </w:t>
      </w:r>
      <w:r w:rsidR="00617A05">
        <w:rPr>
          <w:rFonts w:eastAsia="Times New Roman"/>
        </w:rPr>
        <w:br w:type="textWrapping" w:clear="all"/>
      </w:r>
      <w:r w:rsidRPr="009C3458">
        <w:rPr>
          <w:rFonts w:eastAsia="Times New Roman"/>
        </w:rPr>
        <w:t xml:space="preserve">o art. 8 oraz art. 96 ust. 3 ustawy z dnia 29 stycznia 2004 r. – Prawo zamówień publicznych </w:t>
      </w:r>
      <w:r w:rsidR="00C96C67" w:rsidRPr="00067ECD">
        <w:rPr>
          <w:rFonts w:eastAsia="Times New Roman"/>
          <w:b/>
          <w:bCs/>
        </w:rPr>
        <w:t>(t.j. Dz.U. z 201</w:t>
      </w:r>
      <w:r w:rsidR="00ED06D6">
        <w:rPr>
          <w:rFonts w:eastAsia="Times New Roman"/>
          <w:b/>
          <w:bCs/>
        </w:rPr>
        <w:t>9</w:t>
      </w:r>
      <w:r w:rsidR="00C96C67" w:rsidRPr="00067ECD">
        <w:rPr>
          <w:rFonts w:eastAsia="Times New Roman"/>
          <w:b/>
          <w:bCs/>
        </w:rPr>
        <w:t xml:space="preserve"> r., poz</w:t>
      </w:r>
      <w:r w:rsidR="00AB163D">
        <w:rPr>
          <w:rFonts w:eastAsia="Times New Roman"/>
          <w:b/>
          <w:bCs/>
        </w:rPr>
        <w:t>.18</w:t>
      </w:r>
      <w:r w:rsidR="00ED06D6">
        <w:rPr>
          <w:rFonts w:eastAsia="Times New Roman"/>
          <w:b/>
          <w:bCs/>
        </w:rPr>
        <w:t>4</w:t>
      </w:r>
      <w:r w:rsidR="00AB163D">
        <w:rPr>
          <w:rFonts w:eastAsia="Times New Roman"/>
          <w:b/>
          <w:bCs/>
        </w:rPr>
        <w:t>3</w:t>
      </w:r>
      <w:r w:rsidR="00C96C67" w:rsidRPr="00067ECD">
        <w:rPr>
          <w:rFonts w:eastAsia="Times New Roman"/>
          <w:b/>
          <w:bCs/>
        </w:rPr>
        <w:t>)</w:t>
      </w:r>
      <w:r w:rsidRPr="00067ECD">
        <w:rPr>
          <w:rFonts w:eastAsia="Times New Roman"/>
        </w:rPr>
        <w:t xml:space="preserve">, </w:t>
      </w:r>
      <w:r w:rsidRPr="009C3458">
        <w:rPr>
          <w:rFonts w:eastAsia="Times New Roman"/>
        </w:rPr>
        <w:t>dalej „ustawa Pzp,</w:t>
      </w:r>
    </w:p>
    <w:p w:rsidR="009C3458" w:rsidRPr="009C3458" w:rsidRDefault="009C3458" w:rsidP="009C3458">
      <w:pPr>
        <w:numPr>
          <w:ilvl w:val="0"/>
          <w:numId w:val="20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9C3458" w:rsidRPr="009C3458" w:rsidRDefault="009C3458" w:rsidP="009C3458">
      <w:pPr>
        <w:numPr>
          <w:ilvl w:val="0"/>
          <w:numId w:val="19"/>
        </w:numPr>
        <w:spacing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9C3458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 xml:space="preserve">obowiązek podania przez Wykonawcę danych osobowych bezpośrednio dotyczących Wykonawcy jest wymogiem ustawowym określonym w przepisach ustawy Pzp, związanym </w:t>
      </w:r>
      <w:r w:rsidRPr="009C3458">
        <w:rPr>
          <w:rFonts w:eastAsia="Times New Roman"/>
        </w:rPr>
        <w:br w:type="textWrapping" w:clear="all"/>
        <w:t>z udziałem w postępowaniu o udzielenie zamówienia publicznego; konsekwencje niepodania określonych danych wynikają z ustawy Pzp;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100" w:afterAutospacing="1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 odniesieniu do danych osobowych Wykonawcy decyzje nie będą podejmowane  </w:t>
      </w:r>
      <w:r w:rsidRPr="009C3458">
        <w:rPr>
          <w:rFonts w:eastAsia="Times New Roman"/>
        </w:rPr>
        <w:br w:type="textWrapping" w:clear="all"/>
        <w:t>w sposób zautomatyzowany, stosowanie do art. 22 RODO;</w:t>
      </w:r>
    </w:p>
    <w:p w:rsidR="009C3458" w:rsidRPr="009C3458" w:rsidRDefault="009C3458" w:rsidP="009C3458">
      <w:pPr>
        <w:numPr>
          <w:ilvl w:val="0"/>
          <w:numId w:val="19"/>
        </w:numPr>
        <w:spacing w:before="100" w:beforeAutospacing="1" w:after="200" w:line="276" w:lineRule="auto"/>
        <w:ind w:left="426"/>
        <w:rPr>
          <w:rFonts w:eastAsia="Times New Roman"/>
        </w:rPr>
      </w:pPr>
      <w:r w:rsidRPr="009C3458">
        <w:rPr>
          <w:rFonts w:eastAsia="Times New Roman"/>
        </w:rPr>
        <w:t>Wykonawca posiada: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15 RODO prawo dostępu do danych osobowych dotyczących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16 RODO prawo do sprostowania danych osobowych Wykonawcy;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9C3458" w:rsidRPr="009C3458" w:rsidRDefault="009C3458" w:rsidP="009C3458">
      <w:pPr>
        <w:numPr>
          <w:ilvl w:val="0"/>
          <w:numId w:val="21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9C3458" w:rsidRPr="009C3458" w:rsidRDefault="009C3458" w:rsidP="009C3458">
      <w:pPr>
        <w:numPr>
          <w:ilvl w:val="0"/>
          <w:numId w:val="19"/>
        </w:numPr>
        <w:spacing w:after="200" w:line="276" w:lineRule="auto"/>
        <w:ind w:left="426"/>
        <w:jc w:val="both"/>
        <w:rPr>
          <w:rFonts w:eastAsia="Times New Roman"/>
        </w:rPr>
      </w:pPr>
      <w:r w:rsidRPr="009C3458">
        <w:rPr>
          <w:rFonts w:eastAsia="Times New Roman"/>
        </w:rPr>
        <w:t>Wykonawcy nie przysługuje: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w związku z art. 17 ust. 3 lit. b, d lub e RODO prawo do usunięcia danych   osobowych;</w:t>
      </w:r>
    </w:p>
    <w:p w:rsidR="009C3458" w:rsidRPr="009C3458" w:rsidRDefault="009C3458" w:rsidP="009C3458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prawo do przenoszenia danych osobowych, o którym mowa w art. 20 RODO;</w:t>
      </w:r>
    </w:p>
    <w:p w:rsidR="003D273B" w:rsidRPr="003D273B" w:rsidRDefault="009C3458" w:rsidP="003D273B">
      <w:pPr>
        <w:numPr>
          <w:ilvl w:val="0"/>
          <w:numId w:val="22"/>
        </w:numPr>
        <w:spacing w:after="200" w:line="276" w:lineRule="auto"/>
        <w:ind w:left="426"/>
        <w:contextualSpacing/>
        <w:jc w:val="both"/>
        <w:rPr>
          <w:rFonts w:eastAsia="Times New Roman"/>
        </w:rPr>
      </w:pPr>
      <w:r w:rsidRPr="009C3458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3D273B" w:rsidRDefault="003D273B" w:rsidP="003D273B">
      <w:r>
        <w:t xml:space="preserve">                                                                                                   </w:t>
      </w:r>
      <w:r>
        <w:t xml:space="preserve">   </w:t>
      </w:r>
    </w:p>
    <w:p w:rsidR="003D273B" w:rsidRDefault="003D273B" w:rsidP="003D273B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  </w:t>
      </w:r>
      <w:bookmarkStart w:id="0" w:name="_GoBack"/>
      <w:bookmarkEnd w:id="0"/>
      <w:r>
        <w:t xml:space="preserve">  </w:t>
      </w:r>
      <w:r>
        <w:t>- w podpisie -</w:t>
      </w:r>
    </w:p>
    <w:p w:rsidR="003D273B" w:rsidRDefault="003D273B" w:rsidP="003D273B">
      <w:r>
        <w:t xml:space="preserve">                                                                                                      p.o. DYREKTORA </w:t>
      </w:r>
    </w:p>
    <w:p w:rsidR="003D273B" w:rsidRDefault="003D273B" w:rsidP="003D273B">
      <w:r>
        <w:t xml:space="preserve">                                                                                             Powiatowego Urzędu Pracy  </w:t>
      </w:r>
    </w:p>
    <w:p w:rsidR="003D273B" w:rsidRDefault="003D273B" w:rsidP="003D273B">
      <w:r>
        <w:t xml:space="preserve">                                                                                                          w   Chełmie</w:t>
      </w:r>
    </w:p>
    <w:p w:rsidR="003D273B" w:rsidRDefault="003D273B" w:rsidP="003D273B">
      <w:r>
        <w:t xml:space="preserve">                                                                                                           Barbara Gil     </w:t>
      </w:r>
    </w:p>
    <w:p w:rsidR="003D273B" w:rsidRDefault="003D273B" w:rsidP="003D273B"/>
    <w:p w:rsidR="003D273B" w:rsidRDefault="003D273B" w:rsidP="003D273B">
      <w:r>
        <w:t xml:space="preserve">Chełm, dnia 28.02.2020r.                                                                    </w:t>
      </w:r>
    </w:p>
    <w:p w:rsidR="009C3458" w:rsidRPr="0084649C" w:rsidRDefault="009C3458" w:rsidP="004D3708">
      <w:pPr>
        <w:spacing w:before="100" w:beforeAutospacing="1" w:after="100" w:afterAutospacing="1"/>
        <w:ind w:left="426"/>
        <w:rPr>
          <w:rFonts w:eastAsia="Times New Roman"/>
        </w:rPr>
      </w:pPr>
    </w:p>
    <w:p w:rsidR="009C3458" w:rsidRPr="009C3458" w:rsidRDefault="009C3458" w:rsidP="009C3458">
      <w:pPr>
        <w:spacing w:after="200" w:line="276" w:lineRule="auto"/>
        <w:ind w:left="426"/>
        <w:rPr>
          <w:rFonts w:eastAsia="Calibri"/>
          <w:lang w:eastAsia="en-US"/>
        </w:rPr>
      </w:pPr>
    </w:p>
    <w:p w:rsidR="00FB65B9" w:rsidRPr="009C3458" w:rsidRDefault="00FB65B9" w:rsidP="009C3458"/>
    <w:sectPr w:rsidR="00FB65B9" w:rsidRPr="009C3458" w:rsidSect="004A5E0F">
      <w:headerReference w:type="default" r:id="rId13"/>
      <w:footerReference w:type="default" r:id="rId14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1B2" w:rsidRDefault="003471B2" w:rsidP="00B015D2">
      <w:r>
        <w:separator/>
      </w:r>
    </w:p>
  </w:endnote>
  <w:endnote w:type="continuationSeparator" w:id="0">
    <w:p w:rsidR="003471B2" w:rsidRDefault="003471B2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5077901"/>
      <w:docPartObj>
        <w:docPartGallery w:val="Page Numbers (Bottom of Page)"/>
        <w:docPartUnique/>
      </w:docPartObj>
    </w:sdtPr>
    <w:sdtEndPr/>
    <w:sdtContent>
      <w:p w:rsidR="001014D3" w:rsidRDefault="001014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597">
          <w:rPr>
            <w:noProof/>
          </w:rPr>
          <w:t>5</w:t>
        </w:r>
        <w:r>
          <w:fldChar w:fldCharType="end"/>
        </w:r>
      </w:p>
    </w:sdtContent>
  </w:sdt>
  <w:p w:rsidR="00C1582D" w:rsidRDefault="00C15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1B2" w:rsidRDefault="003471B2" w:rsidP="00B015D2">
      <w:r>
        <w:separator/>
      </w:r>
    </w:p>
  </w:footnote>
  <w:footnote w:type="continuationSeparator" w:id="0">
    <w:p w:rsidR="003471B2" w:rsidRDefault="003471B2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5D2" w:rsidRDefault="003D273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2027555</wp:posOffset>
              </wp:positionH>
              <wp:positionV relativeFrom="paragraph">
                <wp:posOffset>-388620</wp:posOffset>
              </wp:positionV>
              <wp:extent cx="1750695" cy="774065"/>
              <wp:effectExtent l="0" t="1905" r="317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774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E0F" w:rsidRDefault="00F250AE">
                          <w:r w:rsidRPr="00F250A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33500" cy="790575"/>
                                <wp:effectExtent l="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5E0F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36618" cy="827614"/>
                                <wp:effectExtent l="19050" t="0" r="6432" b="0"/>
                                <wp:docPr id="4" name="Obraz 2" descr="C:\Users\dabram\Desktop\logo_poziom_baz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dabram\Desktop\logo_poziom_baz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5639" cy="8324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59.65pt;margin-top:-30.6pt;width:137.85pt;height:6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" stroked="f">
              <v:textbox>
                <w:txbxContent>
                  <w:p w:rsidR="004A5E0F" w:rsidRDefault="00F250AE">
                    <w:r w:rsidRPr="00F250AE">
                      <w:rPr>
                        <w:noProof/>
                      </w:rPr>
                      <w:drawing>
                        <wp:inline distT="0" distB="0" distL="0" distR="0">
                          <wp:extent cx="1333500" cy="790575"/>
                          <wp:effectExtent l="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5E0F">
                      <w:rPr>
                        <w:noProof/>
                      </w:rPr>
                      <w:drawing>
                        <wp:inline distT="0" distB="0" distL="0" distR="0">
                          <wp:extent cx="1536618" cy="827614"/>
                          <wp:effectExtent l="19050" t="0" r="6432" b="0"/>
                          <wp:docPr id="4" name="Obraz 2" descr="C:\Users\dabram\Desktop\logo_poziom_baz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dabram\Desktop\logo_poziom_baz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5639" cy="832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481965</wp:posOffset>
              </wp:positionV>
              <wp:extent cx="6648450" cy="0"/>
              <wp:effectExtent l="5080" t="5715" r="13970" b="13335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EB0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7.95pt" to="490.1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BA7DE5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19250" cy="841725"/>
                                <wp:effectExtent l="19050" t="0" r="0" b="0"/>
                                <wp:docPr id="1" name="Obraz 1" descr="C:\Users\dabram\AppData\Local\Microsoft\Windows\Temporary Internet Files\Content.Word\FE_P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AppData\Local\Microsoft\Windows\Temporary Internet Files\Content.Word\FE_P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0769" cy="84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" filled="f" stroked="f">
              <v:textbox>
                <w:txbxContent>
                  <w:p w:rsidR="00B015D2" w:rsidRDefault="00BA7DE5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19250" cy="841725"/>
                          <wp:effectExtent l="19050" t="0" r="0" b="0"/>
                          <wp:docPr id="1" name="Obraz 1" descr="C:\Users\dabram\AppData\Local\Microsoft\Windows\Temporary Internet Files\Content.Word\FE_P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AppData\Local\Microsoft\Windows\Temporary Internet Files\Content.Word\FE_P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20769" cy="842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81225" cy="657077"/>
                                <wp:effectExtent l="19050" t="0" r="9525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1225" cy="65707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0+seBwIAAPYDAAAO&#10;AAAAAAAAAAAAAAAAAC4CAABkcnMvZTJvRG9jLnhtbFBLAQItABQABgAIAAAAIQBOBnxb3gAAAAsB&#10;AAAPAAAAAAAAAAAAAAAAAGEEAABkcnMvZG93bnJldi54bWxQSwUGAAAAAAQABADzAAAAbAUAAAAA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</w:rPr>
                      <w:drawing>
                        <wp:inline distT="0" distB="0" distL="0" distR="0">
                          <wp:extent cx="2181225" cy="657077"/>
                          <wp:effectExtent l="19050" t="0" r="9525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1225" cy="6570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7364"/>
    <w:multiLevelType w:val="hybridMultilevel"/>
    <w:tmpl w:val="463E08C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18" w15:restartNumberingAfterBreak="0">
    <w:nsid w:val="6EEB7AFA"/>
    <w:multiLevelType w:val="hybridMultilevel"/>
    <w:tmpl w:val="EB8882D4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16"/>
  </w:num>
  <w:num w:numId="23">
    <w:abstractNumId w:val="4"/>
  </w:num>
  <w:num w:numId="24">
    <w:abstractNumId w:val="1"/>
  </w:num>
  <w:num w:numId="25">
    <w:abstractNumId w:val="13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0723F"/>
    <w:rsid w:val="0002614B"/>
    <w:rsid w:val="00035381"/>
    <w:rsid w:val="00061CDF"/>
    <w:rsid w:val="00067ECD"/>
    <w:rsid w:val="00075F33"/>
    <w:rsid w:val="00076DA8"/>
    <w:rsid w:val="000808A8"/>
    <w:rsid w:val="00081793"/>
    <w:rsid w:val="0008568E"/>
    <w:rsid w:val="000A21FC"/>
    <w:rsid w:val="000C1DAE"/>
    <w:rsid w:val="000C27EF"/>
    <w:rsid w:val="000D729F"/>
    <w:rsid w:val="000E0922"/>
    <w:rsid w:val="000F0404"/>
    <w:rsid w:val="000F262E"/>
    <w:rsid w:val="000F4A24"/>
    <w:rsid w:val="000F5B95"/>
    <w:rsid w:val="001014D3"/>
    <w:rsid w:val="00104BB2"/>
    <w:rsid w:val="00106519"/>
    <w:rsid w:val="00130AA3"/>
    <w:rsid w:val="00133750"/>
    <w:rsid w:val="001411DB"/>
    <w:rsid w:val="0014237F"/>
    <w:rsid w:val="001509AC"/>
    <w:rsid w:val="0018103E"/>
    <w:rsid w:val="001B21B9"/>
    <w:rsid w:val="001E48EA"/>
    <w:rsid w:val="001F1CEF"/>
    <w:rsid w:val="001F3CC4"/>
    <w:rsid w:val="001F5C8C"/>
    <w:rsid w:val="0021354F"/>
    <w:rsid w:val="00214482"/>
    <w:rsid w:val="002430AC"/>
    <w:rsid w:val="002441C4"/>
    <w:rsid w:val="00245D54"/>
    <w:rsid w:val="00254CA8"/>
    <w:rsid w:val="002769F9"/>
    <w:rsid w:val="0027729C"/>
    <w:rsid w:val="00277B49"/>
    <w:rsid w:val="00291E80"/>
    <w:rsid w:val="00296629"/>
    <w:rsid w:val="002A2DF9"/>
    <w:rsid w:val="002D6EB3"/>
    <w:rsid w:val="002E128E"/>
    <w:rsid w:val="002E2BF6"/>
    <w:rsid w:val="002E70D8"/>
    <w:rsid w:val="00330885"/>
    <w:rsid w:val="0033172C"/>
    <w:rsid w:val="003361CC"/>
    <w:rsid w:val="00344B27"/>
    <w:rsid w:val="003471B2"/>
    <w:rsid w:val="00360FCA"/>
    <w:rsid w:val="0037244E"/>
    <w:rsid w:val="00375FDE"/>
    <w:rsid w:val="0038318E"/>
    <w:rsid w:val="003906A1"/>
    <w:rsid w:val="003B117F"/>
    <w:rsid w:val="003D273B"/>
    <w:rsid w:val="003E5456"/>
    <w:rsid w:val="00406FAD"/>
    <w:rsid w:val="00410555"/>
    <w:rsid w:val="00413780"/>
    <w:rsid w:val="00417174"/>
    <w:rsid w:val="00423DF4"/>
    <w:rsid w:val="00427F57"/>
    <w:rsid w:val="004375A0"/>
    <w:rsid w:val="004436FF"/>
    <w:rsid w:val="00462CC2"/>
    <w:rsid w:val="0046507F"/>
    <w:rsid w:val="00473978"/>
    <w:rsid w:val="00482F06"/>
    <w:rsid w:val="004865A4"/>
    <w:rsid w:val="00491597"/>
    <w:rsid w:val="004A5E0F"/>
    <w:rsid w:val="004A7C27"/>
    <w:rsid w:val="004C5E75"/>
    <w:rsid w:val="004D3708"/>
    <w:rsid w:val="004F23C1"/>
    <w:rsid w:val="004F7815"/>
    <w:rsid w:val="00515541"/>
    <w:rsid w:val="00521235"/>
    <w:rsid w:val="00527AB7"/>
    <w:rsid w:val="00543131"/>
    <w:rsid w:val="00553E8F"/>
    <w:rsid w:val="00571619"/>
    <w:rsid w:val="00576D18"/>
    <w:rsid w:val="00577F8E"/>
    <w:rsid w:val="00595E83"/>
    <w:rsid w:val="005B0B63"/>
    <w:rsid w:val="005B3D15"/>
    <w:rsid w:val="005C38FE"/>
    <w:rsid w:val="005C625A"/>
    <w:rsid w:val="005E1948"/>
    <w:rsid w:val="0060035A"/>
    <w:rsid w:val="00600D2F"/>
    <w:rsid w:val="00604FD6"/>
    <w:rsid w:val="00617A05"/>
    <w:rsid w:val="00653C4A"/>
    <w:rsid w:val="00657A62"/>
    <w:rsid w:val="0067054D"/>
    <w:rsid w:val="00671C97"/>
    <w:rsid w:val="00681145"/>
    <w:rsid w:val="0068495A"/>
    <w:rsid w:val="0069773F"/>
    <w:rsid w:val="00697A1A"/>
    <w:rsid w:val="006A1467"/>
    <w:rsid w:val="006A19AB"/>
    <w:rsid w:val="006A2423"/>
    <w:rsid w:val="006A3F9C"/>
    <w:rsid w:val="006D142A"/>
    <w:rsid w:val="006E0E07"/>
    <w:rsid w:val="006F5A5D"/>
    <w:rsid w:val="00702667"/>
    <w:rsid w:val="007038D6"/>
    <w:rsid w:val="007078DD"/>
    <w:rsid w:val="007253B1"/>
    <w:rsid w:val="00741595"/>
    <w:rsid w:val="00751F3C"/>
    <w:rsid w:val="0075420C"/>
    <w:rsid w:val="0075731E"/>
    <w:rsid w:val="00773CB8"/>
    <w:rsid w:val="007A0FF5"/>
    <w:rsid w:val="007A2AFF"/>
    <w:rsid w:val="007B47DB"/>
    <w:rsid w:val="007B73E0"/>
    <w:rsid w:val="007F0DC8"/>
    <w:rsid w:val="007F6551"/>
    <w:rsid w:val="00810D1F"/>
    <w:rsid w:val="008141D4"/>
    <w:rsid w:val="008161FB"/>
    <w:rsid w:val="00822A94"/>
    <w:rsid w:val="00832C8D"/>
    <w:rsid w:val="008347EE"/>
    <w:rsid w:val="00836272"/>
    <w:rsid w:val="00840AC3"/>
    <w:rsid w:val="0084649C"/>
    <w:rsid w:val="008933A6"/>
    <w:rsid w:val="00896A6B"/>
    <w:rsid w:val="008B0424"/>
    <w:rsid w:val="008B1EDB"/>
    <w:rsid w:val="008B20C2"/>
    <w:rsid w:val="008B44C2"/>
    <w:rsid w:val="008B4D16"/>
    <w:rsid w:val="008C21A3"/>
    <w:rsid w:val="008E23C2"/>
    <w:rsid w:val="008E3CA2"/>
    <w:rsid w:val="008E627A"/>
    <w:rsid w:val="008F2137"/>
    <w:rsid w:val="00900358"/>
    <w:rsid w:val="009035D2"/>
    <w:rsid w:val="00911BCF"/>
    <w:rsid w:val="00914628"/>
    <w:rsid w:val="00922C8E"/>
    <w:rsid w:val="009371B4"/>
    <w:rsid w:val="00986648"/>
    <w:rsid w:val="009B24B5"/>
    <w:rsid w:val="009B2FE4"/>
    <w:rsid w:val="009B3968"/>
    <w:rsid w:val="009C3458"/>
    <w:rsid w:val="009C3575"/>
    <w:rsid w:val="009C7DBA"/>
    <w:rsid w:val="009D08AB"/>
    <w:rsid w:val="00A30592"/>
    <w:rsid w:val="00A33A18"/>
    <w:rsid w:val="00A41177"/>
    <w:rsid w:val="00A7056A"/>
    <w:rsid w:val="00A761A0"/>
    <w:rsid w:val="00A836B2"/>
    <w:rsid w:val="00A8660D"/>
    <w:rsid w:val="00A90CE7"/>
    <w:rsid w:val="00AA4D73"/>
    <w:rsid w:val="00AA6961"/>
    <w:rsid w:val="00AA6BD7"/>
    <w:rsid w:val="00AB163D"/>
    <w:rsid w:val="00AD5FF2"/>
    <w:rsid w:val="00AD7E11"/>
    <w:rsid w:val="00AE5F93"/>
    <w:rsid w:val="00B015D2"/>
    <w:rsid w:val="00B02DC3"/>
    <w:rsid w:val="00B07598"/>
    <w:rsid w:val="00B35526"/>
    <w:rsid w:val="00B375B5"/>
    <w:rsid w:val="00B37BF7"/>
    <w:rsid w:val="00B44FA2"/>
    <w:rsid w:val="00B457CA"/>
    <w:rsid w:val="00B45D40"/>
    <w:rsid w:val="00B61F8C"/>
    <w:rsid w:val="00B80F05"/>
    <w:rsid w:val="00BA1933"/>
    <w:rsid w:val="00BA7DE5"/>
    <w:rsid w:val="00BD0E41"/>
    <w:rsid w:val="00BD12A7"/>
    <w:rsid w:val="00BD6184"/>
    <w:rsid w:val="00BE19C6"/>
    <w:rsid w:val="00BE20EB"/>
    <w:rsid w:val="00BE76E0"/>
    <w:rsid w:val="00BF0A24"/>
    <w:rsid w:val="00C00B5E"/>
    <w:rsid w:val="00C05A00"/>
    <w:rsid w:val="00C07481"/>
    <w:rsid w:val="00C07FE6"/>
    <w:rsid w:val="00C1582D"/>
    <w:rsid w:val="00C311C0"/>
    <w:rsid w:val="00C31BED"/>
    <w:rsid w:val="00C31C37"/>
    <w:rsid w:val="00C32E5F"/>
    <w:rsid w:val="00C36682"/>
    <w:rsid w:val="00C41EF0"/>
    <w:rsid w:val="00C425C9"/>
    <w:rsid w:val="00C5473E"/>
    <w:rsid w:val="00C633B8"/>
    <w:rsid w:val="00C66716"/>
    <w:rsid w:val="00C9163E"/>
    <w:rsid w:val="00C932DB"/>
    <w:rsid w:val="00C96685"/>
    <w:rsid w:val="00C96C67"/>
    <w:rsid w:val="00CA1265"/>
    <w:rsid w:val="00CA7F96"/>
    <w:rsid w:val="00CD6851"/>
    <w:rsid w:val="00CE4753"/>
    <w:rsid w:val="00CE5912"/>
    <w:rsid w:val="00CF75D1"/>
    <w:rsid w:val="00D05054"/>
    <w:rsid w:val="00D073FE"/>
    <w:rsid w:val="00D320E7"/>
    <w:rsid w:val="00D33021"/>
    <w:rsid w:val="00D355CA"/>
    <w:rsid w:val="00D53B72"/>
    <w:rsid w:val="00D867FF"/>
    <w:rsid w:val="00D8738D"/>
    <w:rsid w:val="00DA44C8"/>
    <w:rsid w:val="00DD0968"/>
    <w:rsid w:val="00DD1173"/>
    <w:rsid w:val="00DD19B2"/>
    <w:rsid w:val="00DF5317"/>
    <w:rsid w:val="00E1466E"/>
    <w:rsid w:val="00E23EAE"/>
    <w:rsid w:val="00E36D6C"/>
    <w:rsid w:val="00E37334"/>
    <w:rsid w:val="00E57DE0"/>
    <w:rsid w:val="00E64F66"/>
    <w:rsid w:val="00E70AE8"/>
    <w:rsid w:val="00E909E6"/>
    <w:rsid w:val="00EA0410"/>
    <w:rsid w:val="00EA1958"/>
    <w:rsid w:val="00EA2493"/>
    <w:rsid w:val="00EB3990"/>
    <w:rsid w:val="00EC264D"/>
    <w:rsid w:val="00EC6E31"/>
    <w:rsid w:val="00ED06D6"/>
    <w:rsid w:val="00ED0F2E"/>
    <w:rsid w:val="00F250AE"/>
    <w:rsid w:val="00F25991"/>
    <w:rsid w:val="00F31A2C"/>
    <w:rsid w:val="00F443AB"/>
    <w:rsid w:val="00F47C29"/>
    <w:rsid w:val="00F55830"/>
    <w:rsid w:val="00F64AD9"/>
    <w:rsid w:val="00F73FCB"/>
    <w:rsid w:val="00F8404E"/>
    <w:rsid w:val="00F84642"/>
    <w:rsid w:val="00F85A80"/>
    <w:rsid w:val="00F872C8"/>
    <w:rsid w:val="00F91475"/>
    <w:rsid w:val="00F93DE9"/>
    <w:rsid w:val="00FB65B9"/>
    <w:rsid w:val="00FD0533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279FE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212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6EB63-99A6-4A23-BBB5-B4012B42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3924</Words>
  <Characters>23545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Mirka  Środa</cp:lastModifiedBy>
  <cp:revision>2</cp:revision>
  <cp:lastPrinted>2020-01-28T12:53:00Z</cp:lastPrinted>
  <dcterms:created xsi:type="dcterms:W3CDTF">2020-02-28T09:14:00Z</dcterms:created>
  <dcterms:modified xsi:type="dcterms:W3CDTF">2020-02-28T09:14:00Z</dcterms:modified>
</cp:coreProperties>
</file>